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21E" w:rsidRPr="00DE0E97" w:rsidRDefault="00DE0E97" w:rsidP="00DE0E97">
      <w:pPr>
        <w:pStyle w:val="10"/>
        <w:keepNext/>
        <w:autoSpaceDN w:val="0"/>
        <w:spacing w:before="0" w:line="276" w:lineRule="auto"/>
        <w:ind w:left="709" w:right="0"/>
        <w:rPr>
          <w:i/>
          <w:sz w:val="24"/>
          <w:szCs w:val="24"/>
        </w:rPr>
      </w:pPr>
      <w:bookmarkStart w:id="0" w:name="_Toc144124905"/>
      <w:bookmarkStart w:id="1" w:name="_Toc139323004"/>
      <w:r>
        <w:rPr>
          <w:sz w:val="24"/>
          <w:szCs w:val="24"/>
        </w:rPr>
        <w:t>П</w:t>
      </w:r>
      <w:r w:rsidR="003F221E" w:rsidRPr="00DE0E97">
        <w:rPr>
          <w:sz w:val="24"/>
          <w:szCs w:val="24"/>
        </w:rPr>
        <w:t>ОЯСНИТЕЛЬНАЯ ЗАПИСКА</w:t>
      </w:r>
      <w:bookmarkEnd w:id="0"/>
      <w:bookmarkEnd w:id="1"/>
    </w:p>
    <w:p w:rsidR="003F221E" w:rsidRPr="00DE0E97" w:rsidRDefault="003F221E" w:rsidP="00DE0E97">
      <w:pPr>
        <w:pStyle w:val="10"/>
        <w:keepNext/>
        <w:autoSpaceDN w:val="0"/>
        <w:spacing w:before="0" w:line="276" w:lineRule="auto"/>
        <w:ind w:left="1440"/>
        <w:rPr>
          <w:i/>
          <w:sz w:val="24"/>
          <w:szCs w:val="24"/>
        </w:rPr>
      </w:pPr>
    </w:p>
    <w:p w:rsidR="003F221E" w:rsidRPr="00DE0E97" w:rsidRDefault="003F221E" w:rsidP="00DE0E97">
      <w:pPr>
        <w:tabs>
          <w:tab w:val="left" w:pos="851"/>
        </w:tabs>
        <w:spacing w:after="0"/>
        <w:ind w:firstLine="426"/>
        <w:jc w:val="both"/>
        <w:rPr>
          <w:rFonts w:ascii="Times New Roman" w:hAnsi="Times New Roman" w:cs="Times New Roman"/>
          <w:sz w:val="24"/>
          <w:szCs w:val="24"/>
        </w:rPr>
      </w:pPr>
      <w:r w:rsidRPr="00DE0E97">
        <w:rPr>
          <w:rFonts w:ascii="Times New Roman" w:hAnsi="Times New Roman" w:cs="Times New Roman"/>
          <w:sz w:val="24"/>
          <w:szCs w:val="24"/>
        </w:rPr>
        <w:t xml:space="preserve">Учебная программа формируется в соответствии </w:t>
      </w:r>
      <w:proofErr w:type="gramStart"/>
      <w:r w:rsidRPr="00DE0E97">
        <w:rPr>
          <w:rFonts w:ascii="Times New Roman" w:hAnsi="Times New Roman" w:cs="Times New Roman"/>
          <w:sz w:val="24"/>
          <w:szCs w:val="24"/>
        </w:rPr>
        <w:t>с</w:t>
      </w:r>
      <w:proofErr w:type="gramEnd"/>
      <w:r w:rsidRPr="00DE0E97">
        <w:rPr>
          <w:rFonts w:ascii="Times New Roman" w:hAnsi="Times New Roman" w:cs="Times New Roman"/>
          <w:sz w:val="24"/>
          <w:szCs w:val="24"/>
        </w:rPr>
        <w:t>:</w:t>
      </w:r>
    </w:p>
    <w:p w:rsidR="003F221E" w:rsidRPr="00DE0E97" w:rsidRDefault="003F221E" w:rsidP="00DE0E97">
      <w:pPr>
        <w:tabs>
          <w:tab w:val="left" w:pos="851"/>
        </w:tabs>
        <w:spacing w:after="0"/>
        <w:ind w:right="45" w:firstLine="426"/>
        <w:contextualSpacing/>
        <w:jc w:val="both"/>
        <w:rPr>
          <w:rFonts w:ascii="Times New Roman" w:eastAsiaTheme="majorEastAsia" w:hAnsi="Times New Roman" w:cs="Times New Roman"/>
          <w:bCs/>
          <w:sz w:val="24"/>
          <w:szCs w:val="24"/>
        </w:rPr>
      </w:pPr>
      <w:r w:rsidRPr="00DE0E97">
        <w:rPr>
          <w:rFonts w:ascii="Times New Roman" w:eastAsiaTheme="majorEastAsia" w:hAnsi="Times New Roman" w:cs="Times New Roman"/>
          <w:bCs/>
          <w:sz w:val="24"/>
          <w:szCs w:val="24"/>
        </w:rPr>
        <w:t xml:space="preserve">- Федеральным законом Российской Федерации от 29.12.2012№ 273-ФЗ «Об образовании в Российской Федерации»; </w:t>
      </w:r>
    </w:p>
    <w:p w:rsidR="003F221E" w:rsidRPr="00DE0E97" w:rsidRDefault="003F221E" w:rsidP="00DE0E97">
      <w:pPr>
        <w:tabs>
          <w:tab w:val="left" w:pos="851"/>
        </w:tabs>
        <w:spacing w:after="0"/>
        <w:ind w:right="45" w:firstLine="426"/>
        <w:contextualSpacing/>
        <w:jc w:val="both"/>
        <w:rPr>
          <w:rFonts w:ascii="Times New Roman" w:eastAsiaTheme="majorEastAsia" w:hAnsi="Times New Roman" w:cs="Times New Roman"/>
          <w:bCs/>
          <w:sz w:val="24"/>
          <w:szCs w:val="24"/>
        </w:rPr>
      </w:pPr>
      <w:r w:rsidRPr="00DE0E97">
        <w:rPr>
          <w:rFonts w:ascii="Times New Roman" w:eastAsiaTheme="majorEastAsia" w:hAnsi="Times New Roman" w:cs="Times New Roman"/>
          <w:bCs/>
          <w:sz w:val="24"/>
          <w:szCs w:val="24"/>
        </w:rPr>
        <w:t xml:space="preserve"> - Федеральным государственным образовательным стандартом образования обучающихся с умственной отсталостью (интеллектуальными нарушениями) утвержденным приказом министерства образования и науки РФ от 19  декабря  2014 г. № 1599.</w:t>
      </w:r>
    </w:p>
    <w:p w:rsidR="003F221E" w:rsidRPr="00DE0E97" w:rsidRDefault="003F221E" w:rsidP="00DE0E97">
      <w:pPr>
        <w:tabs>
          <w:tab w:val="left" w:pos="851"/>
        </w:tabs>
        <w:spacing w:after="0"/>
        <w:ind w:right="45" w:firstLine="426"/>
        <w:contextualSpacing/>
        <w:jc w:val="both"/>
        <w:rPr>
          <w:rFonts w:ascii="Times New Roman" w:eastAsiaTheme="majorEastAsia" w:hAnsi="Times New Roman" w:cs="Times New Roman"/>
          <w:bCs/>
          <w:sz w:val="24"/>
          <w:szCs w:val="24"/>
        </w:rPr>
      </w:pPr>
      <w:r w:rsidRPr="00DE0E97">
        <w:rPr>
          <w:rFonts w:ascii="Times New Roman" w:eastAsiaTheme="majorEastAsia" w:hAnsi="Times New Roman" w:cs="Times New Roman"/>
          <w:bCs/>
          <w:sz w:val="24"/>
          <w:szCs w:val="24"/>
        </w:rPr>
        <w:t>- Приказом Министерства просвещения РФ от 24 ноября 2022 г. №1026 «Об утверждении Федеральной  адаптированной основной общеобразовательной программой обучающихся с умственной отсталостью (интеллектуальным нарушениями)  на основе ФГОС  образования с умственной отсталостью  (интеллектуальным нарушениями)»</w:t>
      </w:r>
    </w:p>
    <w:p w:rsidR="003F221E" w:rsidRPr="00DE0E97" w:rsidRDefault="003F221E" w:rsidP="00DE0E97">
      <w:pPr>
        <w:tabs>
          <w:tab w:val="left" w:pos="851"/>
        </w:tabs>
        <w:spacing w:after="0"/>
        <w:ind w:firstLine="426"/>
        <w:jc w:val="both"/>
        <w:rPr>
          <w:rFonts w:ascii="Times New Roman" w:eastAsiaTheme="majorEastAsia" w:hAnsi="Times New Roman" w:cs="Times New Roman"/>
          <w:bCs/>
          <w:sz w:val="24"/>
          <w:szCs w:val="24"/>
          <w:lang w:eastAsia="ko-KR"/>
        </w:rPr>
      </w:pPr>
      <w:r w:rsidRPr="00DE0E97">
        <w:rPr>
          <w:rFonts w:ascii="Times New Roman" w:eastAsiaTheme="majorEastAsia" w:hAnsi="Times New Roman" w:cs="Times New Roman"/>
          <w:bCs/>
          <w:sz w:val="24"/>
          <w:szCs w:val="24"/>
          <w:lang w:eastAsia="ko-KR"/>
        </w:rPr>
        <w:t>- СанПиН 2.4. 3648-20 «Санитарно - 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РФ от 28 сентября 2020 г №28.</w:t>
      </w:r>
    </w:p>
    <w:p w:rsidR="003F221E" w:rsidRPr="00DE0E97" w:rsidRDefault="003F221E" w:rsidP="00DE0E97">
      <w:pPr>
        <w:tabs>
          <w:tab w:val="left" w:pos="851"/>
        </w:tabs>
        <w:spacing w:after="0"/>
        <w:ind w:firstLine="426"/>
        <w:jc w:val="both"/>
        <w:rPr>
          <w:rFonts w:ascii="Times New Roman" w:eastAsiaTheme="majorEastAsia" w:hAnsi="Times New Roman" w:cs="Times New Roman"/>
          <w:bCs/>
          <w:sz w:val="24"/>
          <w:szCs w:val="24"/>
          <w:lang w:eastAsia="ko-KR"/>
        </w:rPr>
      </w:pPr>
      <w:r w:rsidRPr="00DE0E97">
        <w:rPr>
          <w:rFonts w:ascii="Times New Roman" w:eastAsiaTheme="majorEastAsia" w:hAnsi="Times New Roman" w:cs="Times New Roman"/>
          <w:bCs/>
          <w:sz w:val="24"/>
          <w:szCs w:val="24"/>
          <w:lang w:eastAsia="ko-KR"/>
        </w:rPr>
        <w:t>-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просвещения РФ от 22 марта 2022 г. №115 (с изменениями и дополнениями, редакция №69 от 11.02.2022 г.)</w:t>
      </w:r>
    </w:p>
    <w:p w:rsidR="003F221E" w:rsidRPr="00DE0E97" w:rsidRDefault="003F221E" w:rsidP="00DE0E97">
      <w:pPr>
        <w:tabs>
          <w:tab w:val="left" w:pos="851"/>
        </w:tabs>
        <w:spacing w:after="0"/>
        <w:ind w:firstLine="426"/>
        <w:jc w:val="both"/>
        <w:rPr>
          <w:rFonts w:ascii="Times New Roman" w:hAnsi="Times New Roman" w:cs="Times New Roman"/>
          <w:sz w:val="24"/>
          <w:szCs w:val="24"/>
        </w:rPr>
      </w:pPr>
      <w:r w:rsidRPr="00DE0E97">
        <w:rPr>
          <w:rFonts w:ascii="Times New Roman" w:hAnsi="Times New Roman" w:cs="Times New Roman"/>
          <w:sz w:val="24"/>
          <w:szCs w:val="24"/>
        </w:rPr>
        <w:t>- Уставом ГБОУ «</w:t>
      </w:r>
      <w:proofErr w:type="spellStart"/>
      <w:r w:rsidRPr="00DE0E97">
        <w:rPr>
          <w:rFonts w:ascii="Times New Roman" w:hAnsi="Times New Roman" w:cs="Times New Roman"/>
          <w:sz w:val="24"/>
          <w:szCs w:val="24"/>
        </w:rPr>
        <w:t>Закаменская</w:t>
      </w:r>
      <w:proofErr w:type="spellEnd"/>
      <w:r w:rsidRPr="00DE0E97">
        <w:rPr>
          <w:rFonts w:ascii="Times New Roman" w:hAnsi="Times New Roman" w:cs="Times New Roman"/>
          <w:sz w:val="24"/>
          <w:szCs w:val="24"/>
        </w:rPr>
        <w:t xml:space="preserve"> СКОШИ»</w:t>
      </w:r>
    </w:p>
    <w:p w:rsidR="00EA44BA" w:rsidRPr="00DE0E97" w:rsidRDefault="003F221E" w:rsidP="00DE0E97">
      <w:pPr>
        <w:tabs>
          <w:tab w:val="left" w:pos="851"/>
        </w:tabs>
        <w:spacing w:after="0"/>
        <w:ind w:firstLine="426"/>
        <w:rPr>
          <w:rFonts w:ascii="Times New Roman" w:hAnsi="Times New Roman" w:cs="Times New Roman"/>
          <w:sz w:val="24"/>
          <w:szCs w:val="24"/>
        </w:rPr>
      </w:pPr>
      <w:r w:rsidRPr="00DE0E97">
        <w:rPr>
          <w:rFonts w:ascii="Times New Roman" w:hAnsi="Times New Roman" w:cs="Times New Roman"/>
          <w:sz w:val="24"/>
          <w:szCs w:val="24"/>
        </w:rPr>
        <w:t>- Учебным планом</w:t>
      </w:r>
    </w:p>
    <w:p w:rsidR="00DE0E97" w:rsidRPr="00DE0E97" w:rsidRDefault="00EA44BA" w:rsidP="00DE0E97">
      <w:pPr>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В результате изучения курса информатики у </w:t>
      </w:r>
      <w:proofErr w:type="gramStart"/>
      <w:r w:rsidRPr="00DE0E97">
        <w:rPr>
          <w:rFonts w:ascii="Times New Roman" w:hAnsi="Times New Roman" w:cs="Times New Roman"/>
          <w:sz w:val="24"/>
          <w:szCs w:val="24"/>
        </w:rPr>
        <w:t>обучающихся</w:t>
      </w:r>
      <w:proofErr w:type="gramEnd"/>
      <w:r w:rsidRPr="00DE0E97">
        <w:rPr>
          <w:rFonts w:ascii="Times New Roman" w:hAnsi="Times New Roman" w:cs="Times New Roman"/>
          <w:sz w:val="24"/>
          <w:szCs w:val="24"/>
        </w:rPr>
        <w:t xml:space="preserve">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приемами работы с компьютером и другими средствами икт, 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w:t>
      </w:r>
      <w:proofErr w:type="gramStart"/>
      <w:r w:rsidRPr="00DE0E97">
        <w:rPr>
          <w:rFonts w:ascii="Times New Roman" w:hAnsi="Times New Roman" w:cs="Times New Roman"/>
          <w:sz w:val="24"/>
          <w:szCs w:val="24"/>
        </w:rPr>
        <w:t>качеств</w:t>
      </w:r>
      <w:proofErr w:type="gramEnd"/>
      <w:r w:rsidRPr="00DE0E97">
        <w:rPr>
          <w:rFonts w:ascii="Times New Roman" w:hAnsi="Times New Roman" w:cs="Times New Roman"/>
          <w:sz w:val="24"/>
          <w:szCs w:val="24"/>
        </w:rPr>
        <w:t xml:space="preserve"> обучающихся с умственной отсталостью (интеллектуальными нарушениями) с учетом их индивидуальных возможностей. </w:t>
      </w:r>
    </w:p>
    <w:p w:rsidR="00DE0E97" w:rsidRPr="00DE0E97" w:rsidRDefault="00DE0E97" w:rsidP="008C79C6">
      <w:pPr>
        <w:pStyle w:val="a3"/>
        <w:shd w:val="clear" w:color="auto" w:fill="FFFFFF"/>
        <w:spacing w:before="0" w:after="0" w:line="276" w:lineRule="auto"/>
        <w:ind w:firstLine="567"/>
        <w:jc w:val="both"/>
        <w:rPr>
          <w:rFonts w:cs="Times New Roman"/>
        </w:rPr>
      </w:pPr>
      <w:r w:rsidRPr="00DE0E97">
        <w:rPr>
          <w:rFonts w:cs="Times New Roman"/>
          <w:color w:val="000000"/>
          <w:lang w:eastAsia="ru-RU"/>
        </w:rPr>
        <w:t>   </w:t>
      </w:r>
      <w:r w:rsidRPr="00DE0E97">
        <w:rPr>
          <w:rFonts w:cs="Times New Roman"/>
        </w:rPr>
        <w:t xml:space="preserve">На изучение информатики в </w:t>
      </w:r>
      <w:r w:rsidRPr="00DE0E97">
        <w:rPr>
          <w:rFonts w:cs="Times New Roman"/>
          <w:b/>
        </w:rPr>
        <w:t>7</w:t>
      </w:r>
      <w:r w:rsidRPr="00DE0E97">
        <w:rPr>
          <w:rFonts w:cs="Times New Roman"/>
        </w:rPr>
        <w:t xml:space="preserve"> классе отводится </w:t>
      </w:r>
      <w:r w:rsidRPr="00DE0E97">
        <w:rPr>
          <w:rFonts w:cs="Times New Roman"/>
          <w:b/>
        </w:rPr>
        <w:t>35 часов (1 час</w:t>
      </w:r>
      <w:r w:rsidRPr="00DE0E97">
        <w:rPr>
          <w:rFonts w:cs="Times New Roman"/>
        </w:rPr>
        <w:t xml:space="preserve"> в неделю, </w:t>
      </w:r>
      <w:r w:rsidRPr="00DE0E97">
        <w:rPr>
          <w:rFonts w:cs="Times New Roman"/>
          <w:b/>
        </w:rPr>
        <w:t xml:space="preserve">35 </w:t>
      </w:r>
      <w:r w:rsidRPr="00DE0E97">
        <w:rPr>
          <w:rFonts w:cs="Times New Roman"/>
        </w:rPr>
        <w:t xml:space="preserve">учебных недель). </w:t>
      </w:r>
    </w:p>
    <w:p w:rsidR="009077F3"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В программе предложен авторский подход в части структурирования учебного материала, определения последовательности его изучения, путей формирования системы знаний, умений и способов деятельности, развития, воспитания и социализации учащихся. </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b/>
          <w:bCs/>
          <w:color w:val="000000"/>
          <w:sz w:val="24"/>
          <w:szCs w:val="24"/>
          <w:lang w:eastAsia="ru-RU"/>
        </w:rPr>
        <w:t>Цели:</w:t>
      </w:r>
    </w:p>
    <w:p w:rsidR="00A632A7" w:rsidRPr="00DE0E97" w:rsidRDefault="00A632A7" w:rsidP="00DE0E97">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формирование  </w:t>
      </w:r>
      <w:proofErr w:type="spellStart"/>
      <w:r w:rsidRPr="00DE0E97">
        <w:rPr>
          <w:rFonts w:ascii="Times New Roman" w:eastAsia="Times New Roman" w:hAnsi="Times New Roman" w:cs="Times New Roman"/>
          <w:color w:val="000000"/>
          <w:sz w:val="24"/>
          <w:szCs w:val="24"/>
          <w:lang w:eastAsia="ru-RU"/>
        </w:rPr>
        <w:t>общеучебных</w:t>
      </w:r>
      <w:proofErr w:type="spellEnd"/>
      <w:r w:rsidRPr="00DE0E97">
        <w:rPr>
          <w:rFonts w:ascii="Times New Roman" w:eastAsia="Times New Roman" w:hAnsi="Times New Roman" w:cs="Times New Roman"/>
          <w:color w:val="000000"/>
          <w:sz w:val="24"/>
          <w:szCs w:val="24"/>
          <w:lang w:eastAsia="ru-RU"/>
        </w:rPr>
        <w:t xml:space="preserve">  умений  и  способов  интеллектуальной  деятельности  на основе методов информатики;</w:t>
      </w:r>
    </w:p>
    <w:p w:rsidR="00A632A7" w:rsidRPr="00DE0E97" w:rsidRDefault="00A632A7" w:rsidP="00DE0E97">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формирование навыков информационно-учебной деятельности на базе средств ИКТ для решения познавательных задач и саморазвития;</w:t>
      </w:r>
    </w:p>
    <w:p w:rsidR="00A632A7" w:rsidRPr="00DE0E97" w:rsidRDefault="00A632A7" w:rsidP="00DE0E97">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усиление культурологической составляющей школьного образования;</w:t>
      </w:r>
    </w:p>
    <w:p w:rsidR="00A632A7" w:rsidRPr="00DE0E97" w:rsidRDefault="00A632A7" w:rsidP="00DE0E97">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развитие познавательных, интеллектуальных и творческих способностей учащихся.</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b/>
          <w:bCs/>
          <w:color w:val="000000"/>
          <w:sz w:val="24"/>
          <w:szCs w:val="24"/>
          <w:lang w:eastAsia="ru-RU"/>
        </w:rPr>
        <w:t>Задачи:</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познакомиться с понятием информация;</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lastRenderedPageBreak/>
        <w:t>рассмотреть следующие действия с информацией: х</w:t>
      </w:r>
      <w:r w:rsidR="009077F3" w:rsidRPr="00DE0E97">
        <w:rPr>
          <w:rFonts w:ascii="Times New Roman" w:eastAsia="Times New Roman" w:hAnsi="Times New Roman" w:cs="Times New Roman"/>
          <w:color w:val="000000"/>
          <w:sz w:val="24"/>
          <w:szCs w:val="24"/>
          <w:lang w:eastAsia="ru-RU"/>
        </w:rPr>
        <w:t xml:space="preserve">ранение, передача, </w:t>
      </w:r>
      <w:r w:rsidRPr="00DE0E97">
        <w:rPr>
          <w:rFonts w:ascii="Times New Roman" w:eastAsia="Times New Roman" w:hAnsi="Times New Roman" w:cs="Times New Roman"/>
          <w:color w:val="000000"/>
          <w:sz w:val="24"/>
          <w:szCs w:val="24"/>
          <w:lang w:eastAsia="ru-RU"/>
        </w:rPr>
        <w:t>обработка, получение новой информации;</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познакомиться с устройством компьютера и его программного обеспечения;</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закрепить правила техники безопасности и организации рабочего места;</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развивать навык работы на клавиатуре и с мышью;</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изучать графический редактор </w:t>
      </w:r>
      <w:proofErr w:type="spellStart"/>
      <w:r w:rsidRPr="00DE0E97">
        <w:rPr>
          <w:rFonts w:ascii="Times New Roman" w:eastAsia="Times New Roman" w:hAnsi="Times New Roman" w:cs="Times New Roman"/>
          <w:color w:val="000000"/>
          <w:sz w:val="24"/>
          <w:szCs w:val="24"/>
          <w:lang w:eastAsia="ru-RU"/>
        </w:rPr>
        <w:t>Paint</w:t>
      </w:r>
      <w:proofErr w:type="spellEnd"/>
      <w:r w:rsidRPr="00DE0E97">
        <w:rPr>
          <w:rFonts w:ascii="Times New Roman" w:eastAsia="Times New Roman" w:hAnsi="Times New Roman" w:cs="Times New Roman"/>
          <w:color w:val="000000"/>
          <w:sz w:val="24"/>
          <w:szCs w:val="24"/>
          <w:lang w:eastAsia="ru-RU"/>
        </w:rPr>
        <w:t>;</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научиться создавать простейшие анимации в </w:t>
      </w:r>
      <w:proofErr w:type="spellStart"/>
      <w:r w:rsidRPr="00DE0E97">
        <w:rPr>
          <w:rFonts w:ascii="Times New Roman" w:eastAsia="Times New Roman" w:hAnsi="Times New Roman" w:cs="Times New Roman"/>
          <w:color w:val="000000"/>
          <w:sz w:val="24"/>
          <w:szCs w:val="24"/>
          <w:lang w:eastAsia="ru-RU"/>
        </w:rPr>
        <w:t>PowerPoint</w:t>
      </w:r>
      <w:proofErr w:type="spellEnd"/>
      <w:r w:rsidRPr="00DE0E97">
        <w:rPr>
          <w:rFonts w:ascii="Times New Roman" w:eastAsia="Times New Roman" w:hAnsi="Times New Roman" w:cs="Times New Roman"/>
          <w:color w:val="000000"/>
          <w:sz w:val="24"/>
          <w:szCs w:val="24"/>
          <w:lang w:eastAsia="ru-RU"/>
        </w:rPr>
        <w:t>;</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закреплять навыки работы с файлами и папками,</w:t>
      </w:r>
    </w:p>
    <w:p w:rsidR="00A632A7" w:rsidRPr="00DE0E97" w:rsidRDefault="00A632A7" w:rsidP="00DE0E97">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познакомить с текстовым процессором </w:t>
      </w:r>
      <w:proofErr w:type="spellStart"/>
      <w:r w:rsidRPr="00DE0E97">
        <w:rPr>
          <w:rFonts w:ascii="Times New Roman" w:eastAsia="Times New Roman" w:hAnsi="Times New Roman" w:cs="Times New Roman"/>
          <w:color w:val="000000"/>
          <w:sz w:val="24"/>
          <w:szCs w:val="24"/>
          <w:lang w:eastAsia="ru-RU"/>
        </w:rPr>
        <w:t>Word</w:t>
      </w:r>
      <w:proofErr w:type="spellEnd"/>
      <w:r w:rsidRPr="00DE0E97">
        <w:rPr>
          <w:rFonts w:ascii="Times New Roman" w:eastAsia="Times New Roman" w:hAnsi="Times New Roman" w:cs="Times New Roman"/>
          <w:color w:val="000000"/>
          <w:sz w:val="24"/>
          <w:szCs w:val="24"/>
          <w:lang w:eastAsia="ru-RU"/>
        </w:rPr>
        <w:t>,</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w:t>
      </w:r>
    </w:p>
    <w:p w:rsidR="00A632A7" w:rsidRPr="00DE0E97" w:rsidRDefault="00A632A7" w:rsidP="00DE0E97">
      <w:pPr>
        <w:shd w:val="clear" w:color="auto" w:fill="FFFFFF"/>
        <w:spacing w:after="0"/>
        <w:ind w:firstLine="567"/>
        <w:jc w:val="center"/>
        <w:rPr>
          <w:rFonts w:ascii="Times New Roman" w:eastAsia="Times New Roman" w:hAnsi="Times New Roman" w:cs="Times New Roman"/>
          <w:color w:val="000000"/>
          <w:sz w:val="28"/>
          <w:szCs w:val="28"/>
          <w:lang w:eastAsia="ru-RU"/>
        </w:rPr>
      </w:pPr>
      <w:r w:rsidRPr="00DE0E97">
        <w:rPr>
          <w:rFonts w:ascii="Times New Roman" w:eastAsia="Times New Roman" w:hAnsi="Times New Roman" w:cs="Times New Roman"/>
          <w:b/>
          <w:bCs/>
          <w:color w:val="000000"/>
          <w:sz w:val="28"/>
          <w:szCs w:val="28"/>
          <w:lang w:eastAsia="ru-RU"/>
        </w:rPr>
        <w:t>Общая характеристика учебного предмета</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Информатика – это наука о закономерностях протекания информационных процессов в системах различной природы, о методах, средствах и технологиях автоматизации информационных процессов. Она способствует формированию современного научного мировоззрения, развитию интеллектуальных способностей и познавательных интересов школьников; освоение базирующихся на этой науке информационных технологий необходимых школьникам, как в самом образовательном процессе, так и в их повседневной и будущей жизни.</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Приоритетными объектами изучения в курсе информатики основной школы выступают информационные процессы и информационные технологии. Теоретическая часть курса строится на основе раскрытия содержания информационной технологии решения задачи, через такие обобщающие понятия как: информационный процесс, информационная модель и информационные основы управления.</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Практическая же часть курса направлена на освоение школьниками навыков использования средств информационных технологий, являющееся значимым не только для формирования функциональной грамотности, социализации школьников, последующей деятельности выпускников, но и для повышения эффективности освоения других учебных предметов. В связи с этим, а также для повышения мотивации, эффективности всего учебного процесса, последовательность изучения и структуризация материала построены таким образом, чтобы как можно раньше начать применение возможно более широкого спектра информационных технологий для решения значимых для школьников задач.</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Данная программа актуальна, так как почти практически полностью отсутствуют специальные программы по информатике для коррекционных школ VIII вида. Программы же для массовой школы зачастую неприменимы или малоприменимы для обучения детей с нарушениями развития. Тексты заданий, инструкции, сами задания во многих случаях не соответствуют речевым, интеллектуальным и образовательным возможностям этих учащихся. Одним из важнейших принципов в обучении детей с ограниченными возможностями здоровья (ОВЗ) является принцип наглядности. Прежде всего, он предполагает построение учебного процесса с опорой на конкретные предметы, образы и действия, непосредственно воспринимаемые ими. Не менее важен и мотивационный момент в обучении. Детям с нарушениями развития сложно выучить и понять такие абстрактные понятия, как "информация", "алгоритм", "программа". Поэтому обучение проходит в форме игры, где на основе ситуаций, близких и понятных школьнику, рассматриваются основные понятия. Важно дать ребенку не название того или иного явления, а сформировать </w:t>
      </w:r>
      <w:r w:rsidRPr="00DE0E97">
        <w:rPr>
          <w:rFonts w:ascii="Times New Roman" w:eastAsia="Times New Roman" w:hAnsi="Times New Roman" w:cs="Times New Roman"/>
          <w:color w:val="000000"/>
          <w:sz w:val="24"/>
          <w:szCs w:val="24"/>
          <w:lang w:eastAsia="ru-RU"/>
        </w:rPr>
        <w:lastRenderedPageBreak/>
        <w:t>понимание информационных процессов и свойств информации и научить пользоваться полученными знаниями в повседневной деятельности.</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 Основная задача курса: усвоение учащимися правил работы и поведения при общении с компьютером; приобретение учащимися навыков использования простейших тренажеров в работе на клавиатуре; использование на занятиях упражнений с игровыми программами с целью развития моторики пальцев; использование компьютерных знаний на уроках. Процесс обучения в школе детей с ОВЗ выполняет образовательную, воспитательную и развивающую функции. Наряду с этим следует выделить и специфическую – коррекционную функцию. Реализация этих функций обеспечивает комплексный подход к процессу формирования всесторонне развитой личности. Целью коррекционно-воспитательной работы с детьми и подростками с ограниченными возможностями здоровья является их социальная адаптация, трудоустройство и дальнейшее приспособление к условиям жизни в тех случаях, когда они </w:t>
      </w:r>
      <w:proofErr w:type="gramStart"/>
      <w:r w:rsidRPr="00DE0E97">
        <w:rPr>
          <w:rFonts w:ascii="Times New Roman" w:eastAsia="Times New Roman" w:hAnsi="Times New Roman" w:cs="Times New Roman"/>
          <w:color w:val="000000"/>
          <w:sz w:val="24"/>
          <w:szCs w:val="24"/>
          <w:lang w:eastAsia="ru-RU"/>
        </w:rPr>
        <w:t>бывают</w:t>
      </w:r>
      <w:proofErr w:type="gramEnd"/>
      <w:r w:rsidRPr="00DE0E97">
        <w:rPr>
          <w:rFonts w:ascii="Times New Roman" w:eastAsia="Times New Roman" w:hAnsi="Times New Roman" w:cs="Times New Roman"/>
          <w:color w:val="000000"/>
          <w:sz w:val="24"/>
          <w:szCs w:val="24"/>
          <w:lang w:eastAsia="ru-RU"/>
        </w:rPr>
        <w:t xml:space="preserve"> включены в окружающую их социальную среду. Для подготовки детей к жизни в современном информационном обществе необходимо развивать логическое мышление, способность к анализу (вычленению структуры объекта, выявлению взаимосвязей и принципов организации) и синтезу (созданию новых моделей). Компьютерные технологии обеспечивают дополнительную учебную мотивацию и активизируют познавательную деятельность учащихся. Многие школьники имеют проблемы с чтением, не любят читать. С экрана ребята будут охотно читать, полагая при этом, что они играют, «смотрят кино». Норму «экранного» времени для детей необходимо соблюдать: для учащихся 9-16 лет – не более 35 минут. Использование развивающих компьютерных программ в коррекционном обучении школьников позволяет решать следующие задачи:</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1.</w:t>
      </w:r>
      <w:r w:rsidR="009077F3" w:rsidRPr="00DE0E97">
        <w:rPr>
          <w:rFonts w:ascii="Times New Roman" w:eastAsia="Times New Roman" w:hAnsi="Times New Roman" w:cs="Times New Roman"/>
          <w:color w:val="000000"/>
          <w:sz w:val="24"/>
          <w:szCs w:val="24"/>
          <w:lang w:eastAsia="ru-RU"/>
        </w:rPr>
        <w:t xml:space="preserve"> развитие у школьников знаний об окружающем, математических представлений, коррекция психических функций в процессе решения игровых, изобразительных и познавательных компьютерных задач.</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2.</w:t>
      </w:r>
      <w:r w:rsidR="009077F3" w:rsidRPr="00DE0E97">
        <w:rPr>
          <w:rFonts w:ascii="Times New Roman" w:eastAsia="Times New Roman" w:hAnsi="Times New Roman" w:cs="Times New Roman"/>
          <w:color w:val="000000"/>
          <w:sz w:val="24"/>
          <w:szCs w:val="24"/>
          <w:lang w:eastAsia="ru-RU"/>
        </w:rPr>
        <w:t xml:space="preserve"> </w:t>
      </w:r>
      <w:r w:rsidRPr="00DE0E97">
        <w:rPr>
          <w:rFonts w:ascii="Times New Roman" w:eastAsia="Times New Roman" w:hAnsi="Times New Roman" w:cs="Times New Roman"/>
          <w:color w:val="000000"/>
          <w:sz w:val="24"/>
          <w:szCs w:val="24"/>
          <w:lang w:eastAsia="ru-RU"/>
        </w:rPr>
        <w:t>максимальная индивидуализация процессов коррекции и обучения;</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3.</w:t>
      </w:r>
      <w:r w:rsidR="009077F3" w:rsidRPr="00DE0E97">
        <w:rPr>
          <w:rFonts w:ascii="Times New Roman" w:eastAsia="Times New Roman" w:hAnsi="Times New Roman" w:cs="Times New Roman"/>
          <w:color w:val="000000"/>
          <w:sz w:val="24"/>
          <w:szCs w:val="24"/>
          <w:lang w:eastAsia="ru-RU"/>
        </w:rPr>
        <w:t xml:space="preserve"> </w:t>
      </w:r>
      <w:r w:rsidRPr="00DE0E97">
        <w:rPr>
          <w:rFonts w:ascii="Times New Roman" w:eastAsia="Times New Roman" w:hAnsi="Times New Roman" w:cs="Times New Roman"/>
          <w:color w:val="000000"/>
          <w:sz w:val="24"/>
          <w:szCs w:val="24"/>
          <w:lang w:eastAsia="ru-RU"/>
        </w:rPr>
        <w:t>формирование у детей интереса к компьютеру, к играм с исполь</w:t>
      </w:r>
      <w:r w:rsidR="009077F3" w:rsidRPr="00DE0E97">
        <w:rPr>
          <w:rFonts w:ascii="Times New Roman" w:eastAsia="Times New Roman" w:hAnsi="Times New Roman" w:cs="Times New Roman"/>
          <w:color w:val="000000"/>
          <w:sz w:val="24"/>
          <w:szCs w:val="24"/>
          <w:lang w:eastAsia="ru-RU"/>
        </w:rPr>
        <w:t>зованием компьютерных программ;</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На уроках используются следующие методы обучения учащихся: (классификация методов по характеру познавательной деятельности):</w:t>
      </w:r>
    </w:p>
    <w:p w:rsidR="00A632A7" w:rsidRPr="00DE0E97" w:rsidRDefault="00A632A7" w:rsidP="00DE0E97">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Объяснительно-иллюстративный метод, метод при котором учитель объясняет, а дети воспринимают, осознают и фиксируют в памяти.</w:t>
      </w:r>
    </w:p>
    <w:p w:rsidR="00A632A7" w:rsidRPr="00DE0E97" w:rsidRDefault="00A632A7" w:rsidP="00DE0E97">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Репродуктивный метод (воспроизведение и применение информации)</w:t>
      </w:r>
    </w:p>
    <w:p w:rsidR="00A632A7" w:rsidRPr="00DE0E97" w:rsidRDefault="00A632A7" w:rsidP="00DE0E97">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Метод проблемного изложения (постановка проблемы и показ пути ее решения)</w:t>
      </w:r>
    </w:p>
    <w:p w:rsidR="00A632A7" w:rsidRPr="00DE0E97" w:rsidRDefault="00A632A7" w:rsidP="00DE0E97">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Частично – поисковый метод (дети пытаются сами найти путь к решению проблемы)</w:t>
      </w:r>
    </w:p>
    <w:p w:rsidR="00A632A7" w:rsidRPr="00DE0E97" w:rsidRDefault="00A632A7" w:rsidP="00DE0E97">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Исследовательский метод (учитель направляет, дети самостоятельно исследуют).</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Для успешной реализации данной программы используются коррекционно – развивающие, игровые, групповые, </w:t>
      </w:r>
      <w:proofErr w:type="spellStart"/>
      <w:r w:rsidRPr="00DE0E97">
        <w:rPr>
          <w:rFonts w:ascii="Times New Roman" w:eastAsia="Times New Roman" w:hAnsi="Times New Roman" w:cs="Times New Roman"/>
          <w:color w:val="000000"/>
          <w:sz w:val="24"/>
          <w:szCs w:val="24"/>
          <w:lang w:eastAsia="ru-RU"/>
        </w:rPr>
        <w:t>здоровьесберегающие</w:t>
      </w:r>
      <w:proofErr w:type="spellEnd"/>
      <w:r w:rsidRPr="00DE0E97">
        <w:rPr>
          <w:rFonts w:ascii="Times New Roman" w:eastAsia="Times New Roman" w:hAnsi="Times New Roman" w:cs="Times New Roman"/>
          <w:color w:val="000000"/>
          <w:sz w:val="24"/>
          <w:szCs w:val="24"/>
          <w:lang w:eastAsia="ru-RU"/>
        </w:rPr>
        <w:t xml:space="preserve"> технологии, технология </w:t>
      </w:r>
      <w:proofErr w:type="spellStart"/>
      <w:r w:rsidRPr="00DE0E97">
        <w:rPr>
          <w:rFonts w:ascii="Times New Roman" w:eastAsia="Times New Roman" w:hAnsi="Times New Roman" w:cs="Times New Roman"/>
          <w:color w:val="000000"/>
          <w:sz w:val="24"/>
          <w:szCs w:val="24"/>
          <w:lang w:eastAsia="ru-RU"/>
        </w:rPr>
        <w:t>деятельностного</w:t>
      </w:r>
      <w:proofErr w:type="spellEnd"/>
      <w:r w:rsidRPr="00DE0E97">
        <w:rPr>
          <w:rFonts w:ascii="Times New Roman" w:eastAsia="Times New Roman" w:hAnsi="Times New Roman" w:cs="Times New Roman"/>
          <w:color w:val="000000"/>
          <w:sz w:val="24"/>
          <w:szCs w:val="24"/>
          <w:lang w:eastAsia="ru-RU"/>
        </w:rPr>
        <w:t xml:space="preserve"> подхода. Данные технологии и формы работы позволяют сформировать у учащихся необходимые жизненно важные компетенции.</w:t>
      </w:r>
    </w:p>
    <w:p w:rsidR="00A74CB1" w:rsidRPr="00DE0E97" w:rsidRDefault="00A74CB1" w:rsidP="00DE0E97">
      <w:pPr>
        <w:shd w:val="clear" w:color="auto" w:fill="FFFFFF"/>
        <w:spacing w:after="0"/>
        <w:ind w:firstLine="567"/>
        <w:jc w:val="both"/>
        <w:rPr>
          <w:rFonts w:ascii="Times New Roman" w:hAnsi="Times New Roman" w:cs="Times New Roman"/>
          <w:b/>
          <w:sz w:val="24"/>
          <w:szCs w:val="24"/>
        </w:rPr>
      </w:pPr>
      <w:r w:rsidRPr="00DE0E97">
        <w:rPr>
          <w:rFonts w:ascii="Times New Roman" w:eastAsia="Times New Roman" w:hAnsi="Times New Roman" w:cs="Times New Roman"/>
          <w:b/>
          <w:color w:val="000000"/>
          <w:sz w:val="24"/>
          <w:szCs w:val="24"/>
          <w:lang w:eastAsia="ru-RU"/>
        </w:rPr>
        <w:t> </w:t>
      </w:r>
      <w:r w:rsidRPr="00DE0E97">
        <w:rPr>
          <w:rFonts w:ascii="Times New Roman" w:hAnsi="Times New Roman" w:cs="Times New Roman"/>
          <w:b/>
          <w:sz w:val="24"/>
          <w:szCs w:val="24"/>
        </w:rPr>
        <w:t>Основные формы коррекционной работы</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Основные методические принципы коррекционной работы с учащимися ОВЗ:</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 усиление практической направленности учебного материала (нового);</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 выделение существенных признаков изучаемых явлений (умение анализировать, выделять главного в материале); </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lastRenderedPageBreak/>
        <w:t>- опора на объективные внутренние связи, содержание изучаемого материала (в рамках предмета и нескольких предметов);</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 соблюдение в определение объема изучаемого материала, принципов необходимости и достаточности; </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введение в содержание учебных программ коррекционных разделов для активизации познавательной деятельности;</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 учет индивидуальных особенностей ребенка, т. е. обеспечение </w:t>
      </w:r>
      <w:proofErr w:type="spellStart"/>
      <w:r w:rsidRPr="00DE0E97">
        <w:rPr>
          <w:rFonts w:ascii="Times New Roman" w:hAnsi="Times New Roman" w:cs="Times New Roman"/>
          <w:sz w:val="24"/>
          <w:szCs w:val="24"/>
        </w:rPr>
        <w:t>личностноориентированного</w:t>
      </w:r>
      <w:proofErr w:type="spellEnd"/>
      <w:r w:rsidRPr="00DE0E97">
        <w:rPr>
          <w:rFonts w:ascii="Times New Roman" w:hAnsi="Times New Roman" w:cs="Times New Roman"/>
          <w:sz w:val="24"/>
          <w:szCs w:val="24"/>
        </w:rPr>
        <w:t xml:space="preserve"> обучения</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практик</w:t>
      </w:r>
      <w:proofErr w:type="gramStart"/>
      <w:r w:rsidRPr="00DE0E97">
        <w:rPr>
          <w:rFonts w:ascii="Times New Roman" w:hAnsi="Times New Roman" w:cs="Times New Roman"/>
          <w:sz w:val="24"/>
          <w:szCs w:val="24"/>
        </w:rPr>
        <w:t>о-</w:t>
      </w:r>
      <w:proofErr w:type="gramEnd"/>
      <w:r w:rsidRPr="00DE0E97">
        <w:rPr>
          <w:rFonts w:ascii="Times New Roman" w:hAnsi="Times New Roman" w:cs="Times New Roman"/>
          <w:sz w:val="24"/>
          <w:szCs w:val="24"/>
        </w:rPr>
        <w:t xml:space="preserve"> ориентированная направленность учебного процесса;</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 связь предметного содержания с жизнью; </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проектирование жизненных компетенций </w:t>
      </w:r>
      <w:proofErr w:type="gramStart"/>
      <w:r w:rsidRPr="00DE0E97">
        <w:rPr>
          <w:rFonts w:ascii="Times New Roman" w:hAnsi="Times New Roman" w:cs="Times New Roman"/>
          <w:sz w:val="24"/>
          <w:szCs w:val="24"/>
        </w:rPr>
        <w:t>обучающегося</w:t>
      </w:r>
      <w:proofErr w:type="gramEnd"/>
      <w:r w:rsidRPr="00DE0E97">
        <w:rPr>
          <w:rFonts w:ascii="Times New Roman" w:hAnsi="Times New Roman" w:cs="Times New Roman"/>
          <w:sz w:val="24"/>
          <w:szCs w:val="24"/>
        </w:rPr>
        <w:t xml:space="preserve"> с ОВЗ;</w:t>
      </w:r>
    </w:p>
    <w:p w:rsidR="00A74CB1" w:rsidRPr="00DE0E97" w:rsidRDefault="00A74CB1" w:rsidP="00DE0E97">
      <w:pPr>
        <w:shd w:val="clear" w:color="auto" w:fill="FFFFFF"/>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 - включение всего коллектива учащихся в совместную деятельность по оказанию помощи друг другу;</w:t>
      </w:r>
    </w:p>
    <w:p w:rsidR="00EA44BA" w:rsidRPr="00DE0E97" w:rsidRDefault="00EA44BA" w:rsidP="00DE0E97">
      <w:pPr>
        <w:shd w:val="clear" w:color="auto" w:fill="FFFFFF"/>
        <w:spacing w:after="0"/>
        <w:jc w:val="both"/>
        <w:rPr>
          <w:rFonts w:ascii="Times New Roman" w:eastAsia="Times New Roman" w:hAnsi="Times New Roman" w:cs="Times New Roman"/>
          <w:color w:val="000000"/>
          <w:sz w:val="24"/>
          <w:szCs w:val="24"/>
          <w:lang w:eastAsia="ru-RU"/>
        </w:rPr>
      </w:pPr>
    </w:p>
    <w:p w:rsidR="00DE0E97" w:rsidRDefault="00EA44BA" w:rsidP="00DE0E97">
      <w:pPr>
        <w:spacing w:after="0"/>
        <w:ind w:firstLine="567"/>
        <w:jc w:val="center"/>
        <w:rPr>
          <w:rFonts w:ascii="Times New Roman" w:hAnsi="Times New Roman" w:cs="Times New Roman"/>
          <w:b/>
          <w:sz w:val="28"/>
          <w:szCs w:val="28"/>
        </w:rPr>
      </w:pPr>
      <w:r w:rsidRPr="00DE0E97">
        <w:rPr>
          <w:rFonts w:ascii="Times New Roman" w:hAnsi="Times New Roman" w:cs="Times New Roman"/>
          <w:b/>
          <w:sz w:val="28"/>
          <w:szCs w:val="28"/>
        </w:rPr>
        <w:t>Планируемые предметные результаты освоения учебного</w:t>
      </w:r>
    </w:p>
    <w:p w:rsidR="00EA44BA" w:rsidRPr="00DE0E97" w:rsidRDefault="00EA44BA" w:rsidP="00DE0E97">
      <w:pPr>
        <w:spacing w:after="0"/>
        <w:ind w:firstLine="567"/>
        <w:jc w:val="center"/>
        <w:rPr>
          <w:rFonts w:ascii="Times New Roman" w:hAnsi="Times New Roman" w:cs="Times New Roman"/>
          <w:sz w:val="28"/>
          <w:szCs w:val="28"/>
        </w:rPr>
      </w:pPr>
      <w:r w:rsidRPr="00DE0E97">
        <w:rPr>
          <w:rFonts w:ascii="Times New Roman" w:hAnsi="Times New Roman" w:cs="Times New Roman"/>
          <w:b/>
          <w:sz w:val="28"/>
          <w:szCs w:val="28"/>
        </w:rPr>
        <w:t xml:space="preserve"> предмета "Информатика".</w:t>
      </w:r>
    </w:p>
    <w:p w:rsidR="00EA44BA" w:rsidRPr="00DE0E97" w:rsidRDefault="00EA44BA" w:rsidP="00DE0E97">
      <w:pPr>
        <w:spacing w:after="0"/>
        <w:ind w:firstLine="567"/>
        <w:jc w:val="both"/>
        <w:rPr>
          <w:rFonts w:ascii="Times New Roman" w:hAnsi="Times New Roman" w:cs="Times New Roman"/>
          <w:b/>
          <w:i/>
          <w:sz w:val="24"/>
          <w:szCs w:val="24"/>
        </w:rPr>
      </w:pPr>
      <w:r w:rsidRPr="00DE0E97">
        <w:rPr>
          <w:rFonts w:ascii="Times New Roman" w:hAnsi="Times New Roman" w:cs="Times New Roman"/>
          <w:b/>
          <w:i/>
          <w:sz w:val="24"/>
          <w:szCs w:val="24"/>
        </w:rPr>
        <w:t xml:space="preserve">Минимальный уровень: </w:t>
      </w:r>
    </w:p>
    <w:p w:rsidR="00EA44BA" w:rsidRPr="00DE0E97" w:rsidRDefault="00EA44BA" w:rsidP="00DE0E97">
      <w:pPr>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представление о персональном компьютере как техническом средстве, его основных устройствах и их назначении; </w:t>
      </w:r>
    </w:p>
    <w:p w:rsidR="00EA44BA" w:rsidRPr="00DE0E97" w:rsidRDefault="00EA44BA" w:rsidP="00DE0E97">
      <w:pPr>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выполнение элементарных действий с компьютером и другими средствами ИКТ, используя безопасные для органов зрения, нервной системы, </w:t>
      </w:r>
      <w:proofErr w:type="spellStart"/>
      <w:r w:rsidRPr="00DE0E97">
        <w:rPr>
          <w:rFonts w:ascii="Times New Roman" w:hAnsi="Times New Roman" w:cs="Times New Roman"/>
          <w:sz w:val="24"/>
          <w:szCs w:val="24"/>
        </w:rPr>
        <w:t>опорнодвигательного</w:t>
      </w:r>
      <w:proofErr w:type="spellEnd"/>
      <w:r w:rsidRPr="00DE0E97">
        <w:rPr>
          <w:rFonts w:ascii="Times New Roman" w:hAnsi="Times New Roman" w:cs="Times New Roman"/>
          <w:sz w:val="24"/>
          <w:szCs w:val="24"/>
        </w:rPr>
        <w:t xml:space="preserve"> аппарата эргономичные приемы работы, выполнение компенсирующих физических упражнений (мини-зарядка); </w:t>
      </w:r>
    </w:p>
    <w:p w:rsidR="00EA44BA" w:rsidRPr="00DE0E97" w:rsidRDefault="00EA44BA" w:rsidP="00DE0E97">
      <w:pPr>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пользование компьютером для решения доступных учебных задач с простыми информационными объектами (текстами, рисунками). </w:t>
      </w:r>
    </w:p>
    <w:p w:rsidR="00EA44BA" w:rsidRPr="00DE0E97" w:rsidRDefault="00EA44BA" w:rsidP="00DE0E97">
      <w:pPr>
        <w:spacing w:after="0"/>
        <w:ind w:firstLine="567"/>
        <w:jc w:val="both"/>
        <w:rPr>
          <w:rFonts w:ascii="Times New Roman" w:hAnsi="Times New Roman" w:cs="Times New Roman"/>
          <w:b/>
          <w:i/>
          <w:sz w:val="24"/>
          <w:szCs w:val="24"/>
        </w:rPr>
      </w:pPr>
      <w:r w:rsidRPr="00DE0E97">
        <w:rPr>
          <w:rFonts w:ascii="Times New Roman" w:hAnsi="Times New Roman" w:cs="Times New Roman"/>
          <w:b/>
          <w:i/>
          <w:sz w:val="24"/>
          <w:szCs w:val="24"/>
        </w:rPr>
        <w:t xml:space="preserve">Достаточный уровень: </w:t>
      </w:r>
    </w:p>
    <w:p w:rsidR="00EA44BA" w:rsidRPr="00DE0E97" w:rsidRDefault="00EA44BA" w:rsidP="00DE0E97">
      <w:pPr>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представление о персональном компьютере как техническом средстве, его основных устройствах и их назначении; выполнение элементарных действий с компьютером и другими средствами ИКТ, используя безопасные для органов зрения, нервной системы, </w:t>
      </w:r>
      <w:proofErr w:type="spellStart"/>
      <w:r w:rsidRPr="00DE0E97">
        <w:rPr>
          <w:rFonts w:ascii="Times New Roman" w:hAnsi="Times New Roman" w:cs="Times New Roman"/>
          <w:sz w:val="24"/>
          <w:szCs w:val="24"/>
        </w:rPr>
        <w:t>опорнодвигательного</w:t>
      </w:r>
      <w:proofErr w:type="spellEnd"/>
      <w:r w:rsidRPr="00DE0E97">
        <w:rPr>
          <w:rFonts w:ascii="Times New Roman" w:hAnsi="Times New Roman" w:cs="Times New Roman"/>
          <w:sz w:val="24"/>
          <w:szCs w:val="24"/>
        </w:rPr>
        <w:t xml:space="preserve"> аппарата эргономичные приемы работы, выполнение компенсирующих физических упражнений (мини-зарядка); </w:t>
      </w:r>
    </w:p>
    <w:p w:rsidR="00EA44BA" w:rsidRPr="00DE0E97" w:rsidRDefault="00EA44BA" w:rsidP="00DE0E97">
      <w:pPr>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 </w:t>
      </w:r>
    </w:p>
    <w:p w:rsidR="008C79C6" w:rsidRPr="005B377B" w:rsidRDefault="00EA44BA" w:rsidP="005B377B">
      <w:pPr>
        <w:spacing w:after="0"/>
        <w:ind w:firstLine="567"/>
        <w:jc w:val="both"/>
        <w:rPr>
          <w:rFonts w:ascii="Times New Roman" w:hAnsi="Times New Roman" w:cs="Times New Roman"/>
          <w:sz w:val="24"/>
          <w:szCs w:val="24"/>
        </w:rPr>
      </w:pPr>
      <w:r w:rsidRPr="00DE0E97">
        <w:rPr>
          <w:rFonts w:ascii="Times New Roman" w:hAnsi="Times New Roman" w:cs="Times New Roman"/>
          <w:sz w:val="24"/>
          <w:szCs w:val="24"/>
        </w:rPr>
        <w:t xml:space="preserve">пользование компьютером для поиска, получения, хранения, воспроизведения и передачи необходимой информации; запись (фиксация) выборочной информации об окружающем мире и о себе самом с помощью инструментов ИКТ. </w:t>
      </w:r>
    </w:p>
    <w:p w:rsidR="008C79C6" w:rsidRDefault="008C79C6" w:rsidP="008C79C6">
      <w:pPr>
        <w:shd w:val="clear" w:color="auto" w:fill="FFFFFF"/>
        <w:spacing w:after="150" w:line="240" w:lineRule="auto"/>
        <w:jc w:val="center"/>
        <w:rPr>
          <w:rFonts w:ascii="Arial" w:eastAsia="Times New Roman" w:hAnsi="Arial" w:cs="Arial"/>
          <w:b/>
          <w:bCs/>
          <w:color w:val="000000"/>
          <w:sz w:val="21"/>
          <w:szCs w:val="21"/>
          <w:lang w:eastAsia="ru-RU"/>
        </w:rPr>
      </w:pPr>
    </w:p>
    <w:p w:rsidR="009E7896" w:rsidRPr="00A95590" w:rsidRDefault="009E7896" w:rsidP="009E7896">
      <w:pPr>
        <w:shd w:val="clear" w:color="auto" w:fill="FFFFFF"/>
        <w:spacing w:after="0"/>
        <w:ind w:firstLine="567"/>
        <w:jc w:val="center"/>
        <w:rPr>
          <w:rFonts w:ascii="Times New Roman" w:eastAsia="Times New Roman" w:hAnsi="Times New Roman" w:cs="Times New Roman"/>
          <w:color w:val="000000"/>
          <w:sz w:val="24"/>
          <w:szCs w:val="24"/>
          <w:lang w:eastAsia="ru-RU"/>
        </w:rPr>
      </w:pPr>
      <w:r w:rsidRPr="00A95590">
        <w:rPr>
          <w:rFonts w:ascii="Times New Roman" w:eastAsia="Times New Roman" w:hAnsi="Times New Roman" w:cs="Times New Roman"/>
          <w:b/>
          <w:bCs/>
          <w:color w:val="000000"/>
          <w:sz w:val="24"/>
          <w:szCs w:val="24"/>
          <w:lang w:eastAsia="ru-RU"/>
        </w:rPr>
        <w:t>Содержание учебного предмета</w:t>
      </w:r>
    </w:p>
    <w:p w:rsidR="009E7896" w:rsidRPr="00A95590" w:rsidRDefault="009E7896" w:rsidP="009E7896">
      <w:pPr>
        <w:shd w:val="clear" w:color="auto" w:fill="FFFFFF"/>
        <w:spacing w:after="0"/>
        <w:ind w:firstLine="567"/>
        <w:jc w:val="both"/>
        <w:rPr>
          <w:rFonts w:ascii="Times New Roman" w:hAnsi="Times New Roman" w:cs="Times New Roman"/>
          <w:b/>
          <w:sz w:val="24"/>
          <w:szCs w:val="24"/>
        </w:rPr>
      </w:pPr>
      <w:r w:rsidRPr="00A95590">
        <w:rPr>
          <w:rFonts w:ascii="Times New Roman" w:hAnsi="Times New Roman" w:cs="Times New Roman"/>
          <w:b/>
          <w:sz w:val="24"/>
          <w:szCs w:val="24"/>
        </w:rPr>
        <w:t>Введение в предмет</w:t>
      </w:r>
      <w:r>
        <w:rPr>
          <w:rFonts w:ascii="Times New Roman" w:hAnsi="Times New Roman" w:cs="Times New Roman"/>
          <w:b/>
          <w:sz w:val="24"/>
          <w:szCs w:val="24"/>
        </w:rPr>
        <w:t>.</w:t>
      </w:r>
      <w:r w:rsidRPr="009E7896">
        <w:rPr>
          <w:rFonts w:ascii="Times New Roman" w:eastAsia="Times New Roman" w:hAnsi="Times New Roman" w:cs="Times New Roman"/>
          <w:sz w:val="24"/>
          <w:szCs w:val="24"/>
          <w:lang w:eastAsia="ru-RU"/>
        </w:rPr>
        <w:t xml:space="preserve"> </w:t>
      </w:r>
      <w:r w:rsidRPr="0086497E">
        <w:rPr>
          <w:rFonts w:ascii="Times New Roman" w:eastAsia="Times New Roman" w:hAnsi="Times New Roman" w:cs="Times New Roman"/>
          <w:sz w:val="24"/>
          <w:szCs w:val="24"/>
          <w:lang w:eastAsia="ru-RU"/>
        </w:rPr>
        <w:t>Техника безопасности при работе на ПК</w:t>
      </w:r>
    </w:p>
    <w:p w:rsidR="009E7896" w:rsidRPr="00A95590" w:rsidRDefault="009E7896" w:rsidP="009E7896">
      <w:pPr>
        <w:shd w:val="clear" w:color="auto" w:fill="FFFFFF"/>
        <w:spacing w:after="0"/>
        <w:ind w:firstLine="567"/>
        <w:jc w:val="both"/>
        <w:rPr>
          <w:rFonts w:ascii="Times New Roman" w:hAnsi="Times New Roman" w:cs="Times New Roman"/>
          <w:sz w:val="24"/>
          <w:szCs w:val="24"/>
        </w:rPr>
      </w:pPr>
      <w:r w:rsidRPr="00A95590">
        <w:rPr>
          <w:rFonts w:ascii="Times New Roman" w:hAnsi="Times New Roman" w:cs="Times New Roman"/>
          <w:sz w:val="24"/>
          <w:szCs w:val="24"/>
        </w:rPr>
        <w:t xml:space="preserve">Предмет информатики. Содержание базового курса информатики. Техника безопасности при работе с компьютером. </w:t>
      </w:r>
      <w:r>
        <w:rPr>
          <w:rFonts w:ascii="Times New Roman" w:hAnsi="Times New Roman" w:cs="Times New Roman"/>
          <w:sz w:val="24"/>
          <w:szCs w:val="24"/>
        </w:rPr>
        <w:t>История развития вычислительной техники.</w:t>
      </w:r>
    </w:p>
    <w:p w:rsidR="009E7896" w:rsidRPr="00A95590" w:rsidRDefault="009E7896" w:rsidP="009E7896">
      <w:pPr>
        <w:shd w:val="clear" w:color="auto" w:fill="FFFFFF"/>
        <w:spacing w:after="0"/>
        <w:ind w:firstLine="567"/>
        <w:jc w:val="both"/>
        <w:rPr>
          <w:rFonts w:ascii="Times New Roman" w:hAnsi="Times New Roman" w:cs="Times New Roman"/>
          <w:sz w:val="24"/>
          <w:szCs w:val="24"/>
        </w:rPr>
      </w:pPr>
      <w:r w:rsidRPr="00A95590">
        <w:rPr>
          <w:rFonts w:ascii="Times New Roman" w:hAnsi="Times New Roman" w:cs="Times New Roman"/>
          <w:b/>
          <w:sz w:val="24"/>
          <w:szCs w:val="24"/>
        </w:rPr>
        <w:t xml:space="preserve"> Устройство компьютера </w:t>
      </w:r>
    </w:p>
    <w:p w:rsidR="009E7896" w:rsidRPr="00A95590" w:rsidRDefault="009E7896" w:rsidP="009E7896">
      <w:pPr>
        <w:shd w:val="clear" w:color="auto" w:fill="FFFFFF"/>
        <w:spacing w:after="0"/>
        <w:ind w:firstLine="567"/>
        <w:jc w:val="both"/>
        <w:rPr>
          <w:rFonts w:ascii="Times New Roman" w:hAnsi="Times New Roman" w:cs="Times New Roman"/>
          <w:sz w:val="24"/>
          <w:szCs w:val="24"/>
        </w:rPr>
      </w:pPr>
      <w:r w:rsidRPr="00A95590">
        <w:rPr>
          <w:rFonts w:ascii="Times New Roman" w:hAnsi="Times New Roman" w:cs="Times New Roman"/>
          <w:sz w:val="24"/>
          <w:szCs w:val="24"/>
        </w:rPr>
        <w:t xml:space="preserve">Что умеют компьютеры. Устройство компьютера (системный блок, монитор, клавиатура, мышь). </w:t>
      </w:r>
    </w:p>
    <w:p w:rsidR="009E7896" w:rsidRPr="00A95590" w:rsidRDefault="009E7896" w:rsidP="009E7896">
      <w:pPr>
        <w:shd w:val="clear" w:color="auto" w:fill="FFFFFF"/>
        <w:spacing w:after="0"/>
        <w:ind w:firstLine="567"/>
        <w:jc w:val="both"/>
        <w:rPr>
          <w:rFonts w:ascii="Times New Roman" w:hAnsi="Times New Roman" w:cs="Times New Roman"/>
          <w:sz w:val="24"/>
          <w:szCs w:val="24"/>
        </w:rPr>
      </w:pPr>
      <w:r w:rsidRPr="00A95590">
        <w:rPr>
          <w:rFonts w:ascii="Times New Roman" w:hAnsi="Times New Roman" w:cs="Times New Roman"/>
          <w:sz w:val="24"/>
          <w:szCs w:val="24"/>
        </w:rPr>
        <w:lastRenderedPageBreak/>
        <w:t>Знакомство с клавиатурой. Алфавитные клавиши. Обучение работе с манипулятором «мышь» (левая и правая кнопка). Заглавные и прописные символы русского алфавита. Цифровые клавиши. Числа и цифры. Знаки и символы</w:t>
      </w:r>
      <w:proofErr w:type="gramStart"/>
      <w:r w:rsidRPr="00A95590">
        <w:rPr>
          <w:rFonts w:ascii="Times New Roman" w:hAnsi="Times New Roman" w:cs="Times New Roman"/>
          <w:sz w:val="24"/>
          <w:szCs w:val="24"/>
        </w:rPr>
        <w:t xml:space="preserve">: «+»; «-»; «=». </w:t>
      </w:r>
      <w:proofErr w:type="gramEnd"/>
      <w:r w:rsidRPr="00A95590">
        <w:rPr>
          <w:rFonts w:ascii="Times New Roman" w:hAnsi="Times New Roman" w:cs="Times New Roman"/>
          <w:sz w:val="24"/>
          <w:szCs w:val="24"/>
        </w:rPr>
        <w:t xml:space="preserve">Клавиши управления курсором. Клавиши: пробел, </w:t>
      </w:r>
      <w:proofErr w:type="spellStart"/>
      <w:r w:rsidRPr="00A95590">
        <w:rPr>
          <w:rFonts w:ascii="Times New Roman" w:hAnsi="Times New Roman" w:cs="Times New Roman"/>
          <w:sz w:val="24"/>
          <w:szCs w:val="24"/>
        </w:rPr>
        <w:t>Shift</w:t>
      </w:r>
      <w:proofErr w:type="spellEnd"/>
      <w:r w:rsidRPr="00A95590">
        <w:rPr>
          <w:rFonts w:ascii="Times New Roman" w:hAnsi="Times New Roman" w:cs="Times New Roman"/>
          <w:sz w:val="24"/>
          <w:szCs w:val="24"/>
        </w:rPr>
        <w:t xml:space="preserve">, </w:t>
      </w:r>
      <w:proofErr w:type="spellStart"/>
      <w:r w:rsidRPr="00A95590">
        <w:rPr>
          <w:rFonts w:ascii="Times New Roman" w:hAnsi="Times New Roman" w:cs="Times New Roman"/>
          <w:sz w:val="24"/>
          <w:szCs w:val="24"/>
        </w:rPr>
        <w:t>Enter</w:t>
      </w:r>
      <w:proofErr w:type="spellEnd"/>
      <w:r w:rsidRPr="00A95590">
        <w:rPr>
          <w:rFonts w:ascii="Times New Roman" w:hAnsi="Times New Roman" w:cs="Times New Roman"/>
          <w:sz w:val="24"/>
          <w:szCs w:val="24"/>
        </w:rPr>
        <w:t xml:space="preserve">, </w:t>
      </w:r>
      <w:proofErr w:type="spellStart"/>
      <w:r w:rsidRPr="00A95590">
        <w:rPr>
          <w:rFonts w:ascii="Times New Roman" w:hAnsi="Times New Roman" w:cs="Times New Roman"/>
          <w:sz w:val="24"/>
          <w:szCs w:val="24"/>
        </w:rPr>
        <w:t>Backspace</w:t>
      </w:r>
      <w:proofErr w:type="spellEnd"/>
      <w:r w:rsidRPr="00A95590">
        <w:rPr>
          <w:rFonts w:ascii="Times New Roman" w:hAnsi="Times New Roman" w:cs="Times New Roman"/>
          <w:sz w:val="24"/>
          <w:szCs w:val="24"/>
        </w:rPr>
        <w:t xml:space="preserve">, </w:t>
      </w:r>
      <w:proofErr w:type="spellStart"/>
      <w:r w:rsidRPr="00A95590">
        <w:rPr>
          <w:rFonts w:ascii="Times New Roman" w:hAnsi="Times New Roman" w:cs="Times New Roman"/>
          <w:sz w:val="24"/>
          <w:szCs w:val="24"/>
        </w:rPr>
        <w:t>Delete</w:t>
      </w:r>
      <w:proofErr w:type="spellEnd"/>
      <w:r w:rsidRPr="00A95590">
        <w:rPr>
          <w:rFonts w:ascii="Times New Roman" w:hAnsi="Times New Roman" w:cs="Times New Roman"/>
          <w:sz w:val="24"/>
          <w:szCs w:val="24"/>
        </w:rPr>
        <w:t xml:space="preserve">. Системный блок: процессор, жёсткий диск, оперативная память, карта памяти. </w:t>
      </w:r>
    </w:p>
    <w:p w:rsidR="009E7896" w:rsidRPr="00A95590" w:rsidRDefault="009E7896" w:rsidP="009E7896">
      <w:pPr>
        <w:shd w:val="clear" w:color="auto" w:fill="FFFFFF"/>
        <w:spacing w:after="0"/>
        <w:ind w:firstLine="567"/>
        <w:jc w:val="both"/>
        <w:rPr>
          <w:rFonts w:ascii="Times New Roman" w:hAnsi="Times New Roman" w:cs="Times New Roman"/>
          <w:b/>
          <w:sz w:val="24"/>
          <w:szCs w:val="24"/>
        </w:rPr>
      </w:pPr>
      <w:r w:rsidRPr="00A95590">
        <w:rPr>
          <w:rFonts w:ascii="Times New Roman" w:hAnsi="Times New Roman" w:cs="Times New Roman"/>
          <w:b/>
          <w:sz w:val="24"/>
          <w:szCs w:val="24"/>
        </w:rPr>
        <w:t xml:space="preserve">Графический редактор </w:t>
      </w:r>
    </w:p>
    <w:p w:rsidR="009E7896" w:rsidRPr="00A95590" w:rsidRDefault="009E7896" w:rsidP="009E7896">
      <w:pPr>
        <w:shd w:val="clear" w:color="auto" w:fill="FFFFFF"/>
        <w:spacing w:after="0"/>
        <w:ind w:firstLine="567"/>
        <w:jc w:val="both"/>
        <w:rPr>
          <w:rFonts w:ascii="Times New Roman" w:hAnsi="Times New Roman" w:cs="Times New Roman"/>
          <w:sz w:val="24"/>
          <w:szCs w:val="24"/>
        </w:rPr>
      </w:pPr>
      <w:r w:rsidRPr="00A95590">
        <w:rPr>
          <w:rFonts w:ascii="Times New Roman" w:hAnsi="Times New Roman" w:cs="Times New Roman"/>
          <w:sz w:val="24"/>
          <w:szCs w:val="24"/>
        </w:rPr>
        <w:t xml:space="preserve">Создание и редактирование рисунков в графическом редакторе </w:t>
      </w:r>
      <w:proofErr w:type="spellStart"/>
      <w:r w:rsidRPr="00A95590">
        <w:rPr>
          <w:rFonts w:ascii="Times New Roman" w:hAnsi="Times New Roman" w:cs="Times New Roman"/>
          <w:sz w:val="24"/>
          <w:szCs w:val="24"/>
        </w:rPr>
        <w:t>Paint</w:t>
      </w:r>
      <w:proofErr w:type="spellEnd"/>
      <w:r w:rsidRPr="00A95590">
        <w:rPr>
          <w:rFonts w:ascii="Times New Roman" w:hAnsi="Times New Roman" w:cs="Times New Roman"/>
          <w:sz w:val="24"/>
          <w:szCs w:val="24"/>
        </w:rPr>
        <w:t>. Работа с инструментами (карандаш, кисть, линии, эллипс, прямоугольник, многоугольник, ластик). Сохранение, копирование, раскрашивание, рисунка.</w:t>
      </w:r>
    </w:p>
    <w:p w:rsidR="009E7896" w:rsidRPr="00A95590" w:rsidRDefault="009E7896" w:rsidP="009E7896">
      <w:pPr>
        <w:shd w:val="clear" w:color="auto" w:fill="FFFFFF"/>
        <w:spacing w:after="0"/>
        <w:ind w:firstLine="567"/>
        <w:jc w:val="both"/>
        <w:rPr>
          <w:rFonts w:ascii="Times New Roman" w:hAnsi="Times New Roman" w:cs="Times New Roman"/>
          <w:b/>
          <w:sz w:val="24"/>
          <w:szCs w:val="24"/>
        </w:rPr>
      </w:pPr>
      <w:r w:rsidRPr="00A95590">
        <w:rPr>
          <w:rFonts w:ascii="Times New Roman" w:hAnsi="Times New Roman" w:cs="Times New Roman"/>
          <w:b/>
          <w:sz w:val="24"/>
          <w:szCs w:val="24"/>
        </w:rPr>
        <w:t>Текстовый редактор</w:t>
      </w:r>
    </w:p>
    <w:p w:rsidR="009E7896" w:rsidRPr="00A95590" w:rsidRDefault="009E7896" w:rsidP="009E7896">
      <w:pPr>
        <w:shd w:val="clear" w:color="auto" w:fill="FFFFFF"/>
        <w:spacing w:after="0"/>
        <w:ind w:firstLine="567"/>
        <w:jc w:val="both"/>
        <w:rPr>
          <w:rFonts w:ascii="Times New Roman" w:hAnsi="Times New Roman" w:cs="Times New Roman"/>
          <w:sz w:val="24"/>
          <w:szCs w:val="24"/>
        </w:rPr>
      </w:pPr>
      <w:r w:rsidRPr="00A95590">
        <w:rPr>
          <w:rFonts w:ascii="Times New Roman" w:hAnsi="Times New Roman" w:cs="Times New Roman"/>
          <w:sz w:val="24"/>
          <w:szCs w:val="24"/>
        </w:rPr>
        <w:t xml:space="preserve">Текстовые редакторы и текстовые процессоры, назначение, возможности, принципы работы с ними. Запуск программы </w:t>
      </w:r>
      <w:proofErr w:type="spellStart"/>
      <w:r w:rsidRPr="00A95590">
        <w:rPr>
          <w:rFonts w:ascii="Times New Roman" w:hAnsi="Times New Roman" w:cs="Times New Roman"/>
          <w:sz w:val="24"/>
          <w:szCs w:val="24"/>
        </w:rPr>
        <w:t>Word</w:t>
      </w:r>
      <w:proofErr w:type="spellEnd"/>
      <w:r w:rsidRPr="00A95590">
        <w:rPr>
          <w:rFonts w:ascii="Times New Roman" w:hAnsi="Times New Roman" w:cs="Times New Roman"/>
          <w:sz w:val="24"/>
          <w:szCs w:val="24"/>
        </w:rPr>
        <w:t>. Окно текстового редактора: название документа, строка меню, панель инструментов, панель форматирования. Кнопка свернуть. Кнопка закрыть. Курсор, текстовое поле, линейки, полосы прокрутки. Набор текста. Исправление ошибок. Выделение фрагментов текста. Шрифт. Размер шрифта. Практика на компьютере: основные приемы ввода и редактирования текста; постановка руки при вводе с клавиатуры; работа со шрифтами</w:t>
      </w:r>
      <w:r>
        <w:rPr>
          <w:rFonts w:ascii="Times New Roman" w:hAnsi="Times New Roman" w:cs="Times New Roman"/>
          <w:sz w:val="24"/>
          <w:szCs w:val="24"/>
        </w:rPr>
        <w:t>; приемы форматирования текста.</w:t>
      </w:r>
    </w:p>
    <w:p w:rsidR="008C79C6" w:rsidRDefault="008C79C6" w:rsidP="008C79C6">
      <w:pPr>
        <w:shd w:val="clear" w:color="auto" w:fill="FFFFFF"/>
        <w:spacing w:after="150" w:line="240" w:lineRule="auto"/>
        <w:jc w:val="center"/>
        <w:rPr>
          <w:rFonts w:ascii="Arial" w:eastAsia="Times New Roman" w:hAnsi="Arial" w:cs="Arial"/>
          <w:b/>
          <w:bCs/>
          <w:color w:val="000000"/>
          <w:sz w:val="21"/>
          <w:szCs w:val="21"/>
          <w:lang w:eastAsia="ru-RU"/>
        </w:rPr>
      </w:pPr>
    </w:p>
    <w:p w:rsidR="00DE0E97" w:rsidRDefault="008C79C6" w:rsidP="00DE0E97">
      <w:pPr>
        <w:spacing w:after="0"/>
        <w:ind w:firstLine="567"/>
        <w:jc w:val="center"/>
        <w:rPr>
          <w:rFonts w:ascii="Times New Roman" w:eastAsia="Times New Roman" w:hAnsi="Times New Roman" w:cs="Times New Roman"/>
          <w:b/>
          <w:bCs/>
          <w:color w:val="000000"/>
          <w:sz w:val="28"/>
          <w:szCs w:val="28"/>
          <w:lang w:eastAsia="ru-RU"/>
        </w:rPr>
      </w:pPr>
      <w:bookmarkStart w:id="2" w:name="_GoBack"/>
      <w:bookmarkEnd w:id="2"/>
      <w:r w:rsidRPr="0086497E">
        <w:rPr>
          <w:rFonts w:ascii="Times New Roman" w:eastAsia="Times New Roman" w:hAnsi="Times New Roman" w:cs="Times New Roman"/>
          <w:b/>
          <w:bCs/>
          <w:color w:val="000000"/>
          <w:sz w:val="28"/>
          <w:szCs w:val="28"/>
          <w:lang w:eastAsia="ru-RU"/>
        </w:rPr>
        <w:t>Календарно-тематическое планирование</w:t>
      </w:r>
    </w:p>
    <w:p w:rsidR="008C79C6" w:rsidRPr="008C79C6" w:rsidRDefault="008C79C6" w:rsidP="00DE0E97">
      <w:pPr>
        <w:spacing w:after="0"/>
        <w:ind w:firstLine="567"/>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817"/>
        <w:gridCol w:w="5528"/>
        <w:gridCol w:w="2977"/>
      </w:tblGrid>
      <w:tr w:rsidR="00A74CB1" w:rsidRPr="00DE0E97" w:rsidTr="00A74CB1">
        <w:tc>
          <w:tcPr>
            <w:tcW w:w="817"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b/>
                <w:sz w:val="24"/>
                <w:szCs w:val="24"/>
              </w:rPr>
              <w:t>№</w:t>
            </w: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b/>
                <w:sz w:val="24"/>
                <w:szCs w:val="24"/>
              </w:rPr>
              <w:t>Тема урока</w:t>
            </w:r>
          </w:p>
        </w:tc>
        <w:tc>
          <w:tcPr>
            <w:tcW w:w="2977"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b/>
                <w:sz w:val="24"/>
                <w:szCs w:val="24"/>
              </w:rPr>
              <w:t>Количество часов</w:t>
            </w:r>
          </w:p>
        </w:tc>
      </w:tr>
      <w:tr w:rsidR="00A74CB1"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b/>
                <w:sz w:val="24"/>
                <w:szCs w:val="24"/>
              </w:rPr>
              <w:t>Введение в предмет. 2 ч</w:t>
            </w:r>
          </w:p>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Вводный инструктаж по ТБ</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eastAsia="Times New Roman" w:hAnsi="Times New Roman" w:cs="Times New Roman"/>
                <w:color w:val="000000"/>
                <w:sz w:val="24"/>
                <w:szCs w:val="24"/>
                <w:lang w:eastAsia="ru-RU"/>
              </w:rPr>
              <w:t>История развития вычислительной техники.</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A74CB1"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b/>
                <w:sz w:val="24"/>
                <w:szCs w:val="24"/>
              </w:rPr>
              <w:t>Устройство компьютера</w:t>
            </w:r>
            <w:r w:rsidRPr="00DE0E97">
              <w:rPr>
                <w:rFonts w:ascii="Times New Roman" w:hAnsi="Times New Roman" w:cs="Times New Roman"/>
                <w:sz w:val="24"/>
                <w:szCs w:val="24"/>
              </w:rPr>
              <w:t xml:space="preserve">. </w:t>
            </w:r>
            <w:r w:rsidRPr="00DE0E97">
              <w:rPr>
                <w:rFonts w:ascii="Times New Roman" w:hAnsi="Times New Roman" w:cs="Times New Roman"/>
                <w:b/>
                <w:sz w:val="24"/>
                <w:szCs w:val="24"/>
              </w:rPr>
              <w:t>12 ч</w:t>
            </w:r>
          </w:p>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Цели изучения курса информатики и ИКТ. Организация рабочего места.</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A74CB1"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Устройство компьютера</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A74CB1"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Что умеют компьютеры</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A74CB1"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Знакомство с клавиатурой</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Алфавитные клавиши</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Обучение работе с манипулятором "мышь</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Заглавные и прописные символы русского алфавита. Цифровые клавиши.</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Числа и цифры. Знаки и символы</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Клавиши управления курсором</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Специальные клавиши</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Системный блок: процессор, жесткий диск, оперативная память, карта памяти.</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Повторение по теме "Устройство компьютера".</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b/>
                <w:sz w:val="24"/>
                <w:szCs w:val="24"/>
              </w:rPr>
              <w:t>Графический редактор. 8 ч.</w:t>
            </w:r>
          </w:p>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 xml:space="preserve"> Запуск программы </w:t>
            </w:r>
            <w:proofErr w:type="spellStart"/>
            <w:r w:rsidRPr="00DE0E97">
              <w:rPr>
                <w:rFonts w:ascii="Times New Roman" w:hAnsi="Times New Roman" w:cs="Times New Roman"/>
                <w:sz w:val="24"/>
                <w:szCs w:val="24"/>
              </w:rPr>
              <w:t>Paint</w:t>
            </w:r>
            <w:proofErr w:type="spellEnd"/>
            <w:r w:rsidRPr="00DE0E97">
              <w:rPr>
                <w:rFonts w:ascii="Times New Roman" w:hAnsi="Times New Roman" w:cs="Times New Roman"/>
                <w:sz w:val="24"/>
                <w:szCs w:val="24"/>
              </w:rPr>
              <w:t>.</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 xml:space="preserve">Окно графического редактора </w:t>
            </w:r>
            <w:proofErr w:type="spellStart"/>
            <w:r w:rsidRPr="00DE0E97">
              <w:rPr>
                <w:rFonts w:ascii="Times New Roman" w:hAnsi="Times New Roman" w:cs="Times New Roman"/>
                <w:sz w:val="24"/>
                <w:szCs w:val="24"/>
              </w:rPr>
              <w:t>Paint</w:t>
            </w:r>
            <w:proofErr w:type="spellEnd"/>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 xml:space="preserve">Работа с графическим редактором </w:t>
            </w:r>
            <w:proofErr w:type="spellStart"/>
            <w:r w:rsidRPr="00DE0E97">
              <w:rPr>
                <w:rFonts w:ascii="Times New Roman" w:hAnsi="Times New Roman" w:cs="Times New Roman"/>
                <w:sz w:val="24"/>
                <w:szCs w:val="24"/>
              </w:rPr>
              <w:t>Paint</w:t>
            </w:r>
            <w:proofErr w:type="spellEnd"/>
            <w:r w:rsidRPr="00DE0E97">
              <w:rPr>
                <w:rFonts w:ascii="Times New Roman" w:hAnsi="Times New Roman" w:cs="Times New Roman"/>
                <w:sz w:val="24"/>
                <w:szCs w:val="24"/>
              </w:rPr>
              <w:t>.</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 xml:space="preserve">Работа с графическим редактором </w:t>
            </w:r>
            <w:proofErr w:type="spellStart"/>
            <w:r w:rsidRPr="00DE0E97">
              <w:rPr>
                <w:rFonts w:ascii="Times New Roman" w:hAnsi="Times New Roman" w:cs="Times New Roman"/>
                <w:sz w:val="24"/>
                <w:szCs w:val="24"/>
              </w:rPr>
              <w:t>Paint</w:t>
            </w:r>
            <w:proofErr w:type="spellEnd"/>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Работа с инструментами (карандаш, кисть, линии, эллипс, прямоугольник, многоугольник, ластик)</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Работа с инструментами (карандаш, кисть, линии, эллипс, прямоугольник, многоугольник, ластик)</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Отмена внесённых изменений</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Сохранение, копирование, раскрашивание, рисунка</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b/>
                <w:sz w:val="24"/>
                <w:szCs w:val="24"/>
              </w:rPr>
              <w:t>Текстовый редактор. 13 ч</w:t>
            </w:r>
          </w:p>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 xml:space="preserve"> Запуск программы </w:t>
            </w:r>
            <w:proofErr w:type="spellStart"/>
            <w:r w:rsidRPr="00DE0E97">
              <w:rPr>
                <w:rFonts w:ascii="Times New Roman" w:hAnsi="Times New Roman" w:cs="Times New Roman"/>
                <w:sz w:val="24"/>
                <w:szCs w:val="24"/>
              </w:rPr>
              <w:t>Word</w:t>
            </w:r>
            <w:proofErr w:type="spellEnd"/>
            <w:r w:rsidRPr="00DE0E97">
              <w:rPr>
                <w:rFonts w:ascii="Times New Roman" w:hAnsi="Times New Roman" w:cs="Times New Roman"/>
                <w:sz w:val="24"/>
                <w:szCs w:val="24"/>
              </w:rPr>
              <w:t>. Окно текстового редактора: название документа, строка меню, панель инструментов, панель форматирования</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p w:rsidR="002E0435" w:rsidRPr="00DE0E97" w:rsidRDefault="002E0435" w:rsidP="00DE0E97">
            <w:pPr>
              <w:spacing w:line="276" w:lineRule="auto"/>
              <w:jc w:val="center"/>
              <w:rPr>
                <w:rFonts w:ascii="Times New Roman" w:hAnsi="Times New Roman" w:cs="Times New Roman"/>
                <w:sz w:val="24"/>
                <w:szCs w:val="24"/>
              </w:rPr>
            </w:pP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Окно текстового редактора: название документа, строка меню, панель инструментов, панель форматирования</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Кнопка свернуть. Кнопка закрыть</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Курсор, текстовое поле, линейки, полосы прокрутки.</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Набор текста. Исправление ошибок</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Набор текста. Исправление ошибок.</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Выделение фрагментов текста</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sz w:val="24"/>
                <w:szCs w:val="24"/>
              </w:rPr>
              <w:t>Шрифт. Размер шрифта</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Кнопки для выравнивания текста: по левому, правому краю; по центру; по ширине страницы</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Кнопка, для выделения текста более жирным, наклонным шрифтом.</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Кнопка для подчёркивания выделенного фрагмента текста. Изменение цвета текста</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Вставка таблицы в текст.</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sz w:val="24"/>
                <w:szCs w:val="24"/>
              </w:rPr>
            </w:pPr>
            <w:r w:rsidRPr="00DE0E97">
              <w:rPr>
                <w:rFonts w:ascii="Times New Roman" w:hAnsi="Times New Roman" w:cs="Times New Roman"/>
                <w:sz w:val="24"/>
                <w:szCs w:val="24"/>
              </w:rPr>
              <w:t>Обобщающее повторение</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1</w:t>
            </w:r>
          </w:p>
        </w:tc>
      </w:tr>
      <w:tr w:rsidR="002E0435" w:rsidRPr="00DE0E97" w:rsidTr="00A74CB1">
        <w:trPr>
          <w:trHeight w:val="144"/>
        </w:trPr>
        <w:tc>
          <w:tcPr>
            <w:tcW w:w="817" w:type="dxa"/>
          </w:tcPr>
          <w:p w:rsidR="002E0435" w:rsidRPr="00DE0E97" w:rsidRDefault="002E0435" w:rsidP="00DE0E97">
            <w:pPr>
              <w:pStyle w:val="a5"/>
              <w:numPr>
                <w:ilvl w:val="0"/>
                <w:numId w:val="9"/>
              </w:numPr>
              <w:spacing w:line="276" w:lineRule="auto"/>
              <w:ind w:left="0" w:firstLine="0"/>
              <w:jc w:val="both"/>
              <w:rPr>
                <w:rFonts w:ascii="Times New Roman" w:hAnsi="Times New Roman" w:cs="Times New Roman"/>
                <w:sz w:val="24"/>
                <w:szCs w:val="24"/>
              </w:rPr>
            </w:pPr>
          </w:p>
        </w:tc>
        <w:tc>
          <w:tcPr>
            <w:tcW w:w="5528" w:type="dxa"/>
          </w:tcPr>
          <w:p w:rsidR="002E0435" w:rsidRPr="00DE0E97" w:rsidRDefault="002E0435" w:rsidP="00DE0E97">
            <w:pPr>
              <w:spacing w:line="276" w:lineRule="auto"/>
              <w:jc w:val="both"/>
              <w:rPr>
                <w:rFonts w:ascii="Times New Roman" w:hAnsi="Times New Roman" w:cs="Times New Roman"/>
                <w:b/>
                <w:sz w:val="24"/>
                <w:szCs w:val="24"/>
              </w:rPr>
            </w:pPr>
            <w:r w:rsidRPr="00DE0E97">
              <w:rPr>
                <w:rFonts w:ascii="Times New Roman" w:hAnsi="Times New Roman" w:cs="Times New Roman"/>
                <w:b/>
                <w:sz w:val="24"/>
                <w:szCs w:val="24"/>
              </w:rPr>
              <w:t>Итого</w:t>
            </w:r>
          </w:p>
        </w:tc>
        <w:tc>
          <w:tcPr>
            <w:tcW w:w="2977" w:type="dxa"/>
          </w:tcPr>
          <w:p w:rsidR="002E0435" w:rsidRPr="00DE0E97" w:rsidRDefault="002E0435" w:rsidP="00DE0E97">
            <w:pPr>
              <w:spacing w:line="276" w:lineRule="auto"/>
              <w:jc w:val="center"/>
              <w:rPr>
                <w:rFonts w:ascii="Times New Roman" w:hAnsi="Times New Roman" w:cs="Times New Roman"/>
                <w:sz w:val="24"/>
                <w:szCs w:val="24"/>
              </w:rPr>
            </w:pPr>
            <w:r w:rsidRPr="00DE0E97">
              <w:rPr>
                <w:rFonts w:ascii="Times New Roman" w:hAnsi="Times New Roman" w:cs="Times New Roman"/>
                <w:sz w:val="24"/>
                <w:szCs w:val="24"/>
              </w:rPr>
              <w:t>35</w:t>
            </w:r>
          </w:p>
        </w:tc>
      </w:tr>
    </w:tbl>
    <w:p w:rsidR="002E0435" w:rsidRPr="00DE0E97" w:rsidRDefault="002E0435"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p>
    <w:p w:rsidR="00A95590" w:rsidRPr="00DE0E97" w:rsidRDefault="00A95590" w:rsidP="00DE0E97">
      <w:pPr>
        <w:shd w:val="clear" w:color="auto" w:fill="FFFFFF"/>
        <w:spacing w:after="0"/>
        <w:ind w:firstLine="567"/>
        <w:jc w:val="both"/>
        <w:rPr>
          <w:rFonts w:ascii="Times New Roman" w:eastAsia="Times New Roman" w:hAnsi="Times New Roman" w:cs="Times New Roman"/>
          <w:b/>
          <w:bCs/>
          <w:color w:val="000000"/>
          <w:sz w:val="24"/>
          <w:szCs w:val="24"/>
          <w:lang w:eastAsia="ru-RU"/>
        </w:rPr>
      </w:pPr>
    </w:p>
    <w:p w:rsidR="00A95590" w:rsidRPr="00DE0E97" w:rsidRDefault="00A95590" w:rsidP="00DE0E97">
      <w:pPr>
        <w:shd w:val="clear" w:color="auto" w:fill="FFFFFF"/>
        <w:spacing w:after="0"/>
        <w:jc w:val="both"/>
        <w:rPr>
          <w:rFonts w:ascii="Times New Roman" w:eastAsia="Times New Roman" w:hAnsi="Times New Roman" w:cs="Times New Roman"/>
          <w:b/>
          <w:bCs/>
          <w:color w:val="000000"/>
          <w:sz w:val="24"/>
          <w:szCs w:val="24"/>
          <w:lang w:eastAsia="ru-RU"/>
        </w:rPr>
      </w:pPr>
    </w:p>
    <w:p w:rsidR="00A632A7" w:rsidRPr="00DE0E97" w:rsidRDefault="00A95590" w:rsidP="00DE0E97">
      <w:pPr>
        <w:shd w:val="clear" w:color="auto" w:fill="FFFFFF"/>
        <w:spacing w:after="0"/>
        <w:ind w:firstLine="567"/>
        <w:jc w:val="center"/>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b/>
          <w:bCs/>
          <w:color w:val="000000"/>
          <w:sz w:val="24"/>
          <w:szCs w:val="24"/>
          <w:lang w:eastAsia="ru-RU"/>
        </w:rPr>
        <w:t>Методическое обеспечение</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Перечень учебно-методического обеспечения  по информатике для 7–9 классов</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1.        </w:t>
      </w:r>
      <w:proofErr w:type="spellStart"/>
      <w:r w:rsidRPr="00DE0E97">
        <w:rPr>
          <w:rFonts w:ascii="Times New Roman" w:eastAsia="Times New Roman" w:hAnsi="Times New Roman" w:cs="Times New Roman"/>
          <w:color w:val="000000"/>
          <w:sz w:val="24"/>
          <w:szCs w:val="24"/>
          <w:lang w:eastAsia="ru-RU"/>
        </w:rPr>
        <w:t>Босова</w:t>
      </w:r>
      <w:proofErr w:type="spellEnd"/>
      <w:r w:rsidRPr="00DE0E97">
        <w:rPr>
          <w:rFonts w:ascii="Times New Roman" w:eastAsia="Times New Roman" w:hAnsi="Times New Roman" w:cs="Times New Roman"/>
          <w:color w:val="000000"/>
          <w:sz w:val="24"/>
          <w:szCs w:val="24"/>
          <w:lang w:eastAsia="ru-RU"/>
        </w:rPr>
        <w:t xml:space="preserve"> Л.Л., </w:t>
      </w:r>
      <w:proofErr w:type="spellStart"/>
      <w:r w:rsidRPr="00DE0E97">
        <w:rPr>
          <w:rFonts w:ascii="Times New Roman" w:eastAsia="Times New Roman" w:hAnsi="Times New Roman" w:cs="Times New Roman"/>
          <w:color w:val="000000"/>
          <w:sz w:val="24"/>
          <w:szCs w:val="24"/>
          <w:lang w:eastAsia="ru-RU"/>
        </w:rPr>
        <w:t>Босова</w:t>
      </w:r>
      <w:proofErr w:type="spellEnd"/>
      <w:r w:rsidRPr="00DE0E97">
        <w:rPr>
          <w:rFonts w:ascii="Times New Roman" w:eastAsia="Times New Roman" w:hAnsi="Times New Roman" w:cs="Times New Roman"/>
          <w:color w:val="000000"/>
          <w:sz w:val="24"/>
          <w:szCs w:val="24"/>
          <w:lang w:eastAsia="ru-RU"/>
        </w:rPr>
        <w:t xml:space="preserve"> А.Ю. Информатика. Программа для основной школы</w:t>
      </w:r>
      <w:proofErr w:type="gramStart"/>
      <w:r w:rsidRPr="00DE0E97">
        <w:rPr>
          <w:rFonts w:ascii="Times New Roman" w:eastAsia="Times New Roman" w:hAnsi="Times New Roman" w:cs="Times New Roman"/>
          <w:color w:val="000000"/>
          <w:sz w:val="24"/>
          <w:szCs w:val="24"/>
          <w:lang w:eastAsia="ru-RU"/>
        </w:rPr>
        <w:t xml:space="preserve"> :</w:t>
      </w:r>
      <w:proofErr w:type="gramEnd"/>
      <w:r w:rsidRPr="00DE0E97">
        <w:rPr>
          <w:rFonts w:ascii="Times New Roman" w:eastAsia="Times New Roman" w:hAnsi="Times New Roman" w:cs="Times New Roman"/>
          <w:color w:val="000000"/>
          <w:sz w:val="24"/>
          <w:szCs w:val="24"/>
          <w:lang w:eastAsia="ru-RU"/>
        </w:rPr>
        <w:t xml:space="preserve"> 5–6 классы. 7–9 классы. – М.: БИНОМ. Лаборатория знаний, 2018.</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2.        </w:t>
      </w:r>
      <w:proofErr w:type="spellStart"/>
      <w:r w:rsidRPr="00DE0E97">
        <w:rPr>
          <w:rFonts w:ascii="Times New Roman" w:eastAsia="Times New Roman" w:hAnsi="Times New Roman" w:cs="Times New Roman"/>
          <w:color w:val="000000"/>
          <w:sz w:val="24"/>
          <w:szCs w:val="24"/>
          <w:lang w:eastAsia="ru-RU"/>
        </w:rPr>
        <w:t>Босова</w:t>
      </w:r>
      <w:proofErr w:type="spellEnd"/>
      <w:r w:rsidRPr="00DE0E97">
        <w:rPr>
          <w:rFonts w:ascii="Times New Roman" w:eastAsia="Times New Roman" w:hAnsi="Times New Roman" w:cs="Times New Roman"/>
          <w:color w:val="000000"/>
          <w:sz w:val="24"/>
          <w:szCs w:val="24"/>
          <w:lang w:eastAsia="ru-RU"/>
        </w:rPr>
        <w:t xml:space="preserve"> Л.Л., </w:t>
      </w:r>
      <w:proofErr w:type="spellStart"/>
      <w:r w:rsidRPr="00DE0E97">
        <w:rPr>
          <w:rFonts w:ascii="Times New Roman" w:eastAsia="Times New Roman" w:hAnsi="Times New Roman" w:cs="Times New Roman"/>
          <w:color w:val="000000"/>
          <w:sz w:val="24"/>
          <w:szCs w:val="24"/>
          <w:lang w:eastAsia="ru-RU"/>
        </w:rPr>
        <w:t>Босова</w:t>
      </w:r>
      <w:proofErr w:type="spellEnd"/>
      <w:r w:rsidRPr="00DE0E97">
        <w:rPr>
          <w:rFonts w:ascii="Times New Roman" w:eastAsia="Times New Roman" w:hAnsi="Times New Roman" w:cs="Times New Roman"/>
          <w:color w:val="000000"/>
          <w:sz w:val="24"/>
          <w:szCs w:val="24"/>
          <w:lang w:eastAsia="ru-RU"/>
        </w:rPr>
        <w:t xml:space="preserve"> А.Ю. Информатика: Учебник для 7 класса. – М.: БИНОМ. Лаборатория знаний, 2016.</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3.        </w:t>
      </w:r>
      <w:proofErr w:type="spellStart"/>
      <w:r w:rsidRPr="00DE0E97">
        <w:rPr>
          <w:rFonts w:ascii="Times New Roman" w:eastAsia="Times New Roman" w:hAnsi="Times New Roman" w:cs="Times New Roman"/>
          <w:color w:val="000000"/>
          <w:sz w:val="24"/>
          <w:szCs w:val="24"/>
          <w:lang w:eastAsia="ru-RU"/>
        </w:rPr>
        <w:t>Босова</w:t>
      </w:r>
      <w:proofErr w:type="spellEnd"/>
      <w:r w:rsidRPr="00DE0E97">
        <w:rPr>
          <w:rFonts w:ascii="Times New Roman" w:eastAsia="Times New Roman" w:hAnsi="Times New Roman" w:cs="Times New Roman"/>
          <w:color w:val="000000"/>
          <w:sz w:val="24"/>
          <w:szCs w:val="24"/>
          <w:lang w:eastAsia="ru-RU"/>
        </w:rPr>
        <w:t xml:space="preserve"> Л.Л., </w:t>
      </w:r>
      <w:proofErr w:type="spellStart"/>
      <w:r w:rsidRPr="00DE0E97">
        <w:rPr>
          <w:rFonts w:ascii="Times New Roman" w:eastAsia="Times New Roman" w:hAnsi="Times New Roman" w:cs="Times New Roman"/>
          <w:color w:val="000000"/>
          <w:sz w:val="24"/>
          <w:szCs w:val="24"/>
          <w:lang w:eastAsia="ru-RU"/>
        </w:rPr>
        <w:t>Босова</w:t>
      </w:r>
      <w:proofErr w:type="spellEnd"/>
      <w:r w:rsidRPr="00DE0E97">
        <w:rPr>
          <w:rFonts w:ascii="Times New Roman" w:eastAsia="Times New Roman" w:hAnsi="Times New Roman" w:cs="Times New Roman"/>
          <w:color w:val="000000"/>
          <w:sz w:val="24"/>
          <w:szCs w:val="24"/>
          <w:lang w:eastAsia="ru-RU"/>
        </w:rPr>
        <w:t xml:space="preserve"> А.Б. Информатика: рабочая тетрадь для 7 класса. – М.: Б</w:t>
      </w:r>
      <w:r w:rsidR="00A95590" w:rsidRPr="00DE0E97">
        <w:rPr>
          <w:rFonts w:ascii="Times New Roman" w:eastAsia="Times New Roman" w:hAnsi="Times New Roman" w:cs="Times New Roman"/>
          <w:color w:val="000000"/>
          <w:sz w:val="24"/>
          <w:szCs w:val="24"/>
          <w:lang w:eastAsia="ru-RU"/>
        </w:rPr>
        <w:t>ИНОМ. Лаборатория знаний, 2016.</w:t>
      </w:r>
    </w:p>
    <w:p w:rsidR="00A632A7" w:rsidRPr="00DE0E97" w:rsidRDefault="00A632A7" w:rsidP="00DE0E97">
      <w:pPr>
        <w:shd w:val="clear" w:color="auto" w:fill="FFFFFF"/>
        <w:spacing w:after="0"/>
        <w:ind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b/>
          <w:bCs/>
          <w:color w:val="000000"/>
          <w:sz w:val="24"/>
          <w:szCs w:val="24"/>
          <w:lang w:eastAsia="ru-RU"/>
        </w:rPr>
        <w:t>Интернет – ресурсы:</w:t>
      </w:r>
    </w:p>
    <w:p w:rsidR="00A7095A" w:rsidRPr="00DE0E97" w:rsidRDefault="00A7095A" w:rsidP="00DE0E97">
      <w:pPr>
        <w:numPr>
          <w:ilvl w:val="0"/>
          <w:numId w:val="8"/>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Педсовет  </w:t>
      </w:r>
      <w:r w:rsidRPr="00DE0E97">
        <w:rPr>
          <w:rFonts w:ascii="Times New Roman" w:eastAsia="Times New Roman" w:hAnsi="Times New Roman" w:cs="Times New Roman"/>
          <w:color w:val="0000FF"/>
          <w:sz w:val="24"/>
          <w:szCs w:val="24"/>
          <w:u w:val="single"/>
          <w:lang w:eastAsia="ru-RU"/>
        </w:rPr>
        <w:t>http://pedsovet.su/</w:t>
      </w:r>
      <w:r w:rsidRPr="00DE0E97">
        <w:rPr>
          <w:rFonts w:ascii="Times New Roman" w:eastAsia="Times New Roman" w:hAnsi="Times New Roman" w:cs="Times New Roman"/>
          <w:color w:val="000000"/>
          <w:sz w:val="24"/>
          <w:szCs w:val="24"/>
          <w:lang w:eastAsia="ru-RU"/>
        </w:rPr>
        <w:t> </w:t>
      </w:r>
    </w:p>
    <w:p w:rsidR="00A7095A" w:rsidRPr="00DE0E97" w:rsidRDefault="00A7095A" w:rsidP="00DE0E97">
      <w:pPr>
        <w:numPr>
          <w:ilvl w:val="0"/>
          <w:numId w:val="8"/>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Учительский портал.  </w:t>
      </w:r>
      <w:r w:rsidRPr="00DE0E97">
        <w:rPr>
          <w:rFonts w:ascii="Times New Roman" w:eastAsia="Times New Roman" w:hAnsi="Times New Roman" w:cs="Times New Roman"/>
          <w:color w:val="0000FF"/>
          <w:sz w:val="24"/>
          <w:szCs w:val="24"/>
          <w:u w:val="single"/>
          <w:lang w:eastAsia="ru-RU"/>
        </w:rPr>
        <w:t>http://www.uchportal.ru/</w:t>
      </w:r>
    </w:p>
    <w:p w:rsidR="00A7095A" w:rsidRPr="00DE0E97" w:rsidRDefault="00A7095A" w:rsidP="00DE0E97">
      <w:pPr>
        <w:numPr>
          <w:ilvl w:val="0"/>
          <w:numId w:val="8"/>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Уроки. Нет.  </w:t>
      </w:r>
      <w:r w:rsidRPr="00DE0E97">
        <w:rPr>
          <w:rFonts w:ascii="Times New Roman" w:eastAsia="Times New Roman" w:hAnsi="Times New Roman" w:cs="Times New Roman"/>
          <w:color w:val="0000FF"/>
          <w:sz w:val="24"/>
          <w:szCs w:val="24"/>
          <w:u w:val="single"/>
          <w:lang w:eastAsia="ru-RU"/>
        </w:rPr>
        <w:t>http://www.uroki.net/</w:t>
      </w:r>
    </w:p>
    <w:p w:rsidR="00A7095A" w:rsidRPr="00DE0E97" w:rsidRDefault="00A7095A" w:rsidP="00DE0E97">
      <w:pPr>
        <w:numPr>
          <w:ilvl w:val="0"/>
          <w:numId w:val="8"/>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lastRenderedPageBreak/>
        <w:t>Единая коллекция образовательных ресурсов. -  Режим  доступа: </w:t>
      </w:r>
      <w:hyperlink r:id="rId6" w:history="1">
        <w:r w:rsidRPr="00DE0E97">
          <w:rPr>
            <w:rFonts w:ascii="Times New Roman" w:eastAsia="Times New Roman" w:hAnsi="Times New Roman" w:cs="Times New Roman"/>
            <w:color w:val="0000FF"/>
            <w:sz w:val="24"/>
            <w:szCs w:val="24"/>
            <w:u w:val="single"/>
            <w:lang w:eastAsia="ru-RU"/>
          </w:rPr>
          <w:t>http://school-collection.edu.ru/</w:t>
        </w:r>
      </w:hyperlink>
    </w:p>
    <w:p w:rsidR="00A7095A" w:rsidRPr="00DE0E97" w:rsidRDefault="00A7095A" w:rsidP="00DE0E97">
      <w:pPr>
        <w:numPr>
          <w:ilvl w:val="0"/>
          <w:numId w:val="8"/>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Федеральный центр информационно – образовательных ресурсов</w:t>
      </w:r>
      <w:proofErr w:type="gramStart"/>
      <w:r w:rsidRPr="00DE0E97">
        <w:rPr>
          <w:rFonts w:ascii="Times New Roman" w:eastAsia="Times New Roman" w:hAnsi="Times New Roman" w:cs="Times New Roman"/>
          <w:color w:val="000000"/>
          <w:sz w:val="24"/>
          <w:szCs w:val="24"/>
          <w:lang w:eastAsia="ru-RU"/>
        </w:rPr>
        <w:t xml:space="preserve"> .</w:t>
      </w:r>
      <w:proofErr w:type="gramEnd"/>
      <w:r w:rsidRPr="00DE0E97">
        <w:rPr>
          <w:rFonts w:ascii="Times New Roman" w:eastAsia="Times New Roman" w:hAnsi="Times New Roman" w:cs="Times New Roman"/>
          <w:color w:val="000000"/>
          <w:sz w:val="24"/>
          <w:szCs w:val="24"/>
          <w:lang w:eastAsia="ru-RU"/>
        </w:rPr>
        <w:t xml:space="preserve"> – Режим доступа: </w:t>
      </w:r>
      <w:hyperlink r:id="rId7" w:history="1">
        <w:r w:rsidRPr="00DE0E97">
          <w:rPr>
            <w:rFonts w:ascii="Times New Roman" w:eastAsia="Times New Roman" w:hAnsi="Times New Roman" w:cs="Times New Roman"/>
            <w:color w:val="0000FF"/>
            <w:sz w:val="24"/>
            <w:szCs w:val="24"/>
            <w:u w:val="single"/>
            <w:lang w:eastAsia="ru-RU"/>
          </w:rPr>
          <w:t>http://fcior.edu.ru/</w:t>
        </w:r>
      </w:hyperlink>
    </w:p>
    <w:p w:rsidR="00A7095A" w:rsidRPr="00DE0E97" w:rsidRDefault="00A7095A" w:rsidP="00DE0E97">
      <w:pPr>
        <w:numPr>
          <w:ilvl w:val="0"/>
          <w:numId w:val="8"/>
        </w:numPr>
        <w:shd w:val="clear" w:color="auto" w:fill="FFFFFF"/>
        <w:spacing w:after="0"/>
        <w:ind w:left="0" w:firstLine="567"/>
        <w:jc w:val="both"/>
        <w:rPr>
          <w:rFonts w:ascii="Times New Roman" w:eastAsia="Times New Roman" w:hAnsi="Times New Roman" w:cs="Times New Roman"/>
          <w:color w:val="000000"/>
          <w:sz w:val="24"/>
          <w:szCs w:val="24"/>
          <w:lang w:eastAsia="ru-RU"/>
        </w:rPr>
      </w:pPr>
      <w:r w:rsidRPr="00DE0E97">
        <w:rPr>
          <w:rFonts w:ascii="Times New Roman" w:eastAsia="Times New Roman" w:hAnsi="Times New Roman" w:cs="Times New Roman"/>
          <w:color w:val="000000"/>
          <w:sz w:val="24"/>
          <w:szCs w:val="24"/>
          <w:lang w:eastAsia="ru-RU"/>
        </w:rPr>
        <w:t xml:space="preserve">Материалы авторской мастерской </w:t>
      </w:r>
      <w:proofErr w:type="spellStart"/>
      <w:r w:rsidRPr="00DE0E97">
        <w:rPr>
          <w:rFonts w:ascii="Times New Roman" w:eastAsia="Times New Roman" w:hAnsi="Times New Roman" w:cs="Times New Roman"/>
          <w:color w:val="000000"/>
          <w:sz w:val="24"/>
          <w:szCs w:val="24"/>
          <w:lang w:eastAsia="ru-RU"/>
        </w:rPr>
        <w:t>Угринович</w:t>
      </w:r>
      <w:proofErr w:type="spellEnd"/>
      <w:r w:rsidRPr="00DE0E97">
        <w:rPr>
          <w:rFonts w:ascii="Times New Roman" w:eastAsia="Times New Roman" w:hAnsi="Times New Roman" w:cs="Times New Roman"/>
          <w:color w:val="000000"/>
          <w:sz w:val="24"/>
          <w:szCs w:val="24"/>
          <w:lang w:eastAsia="ru-RU"/>
        </w:rPr>
        <w:t xml:space="preserve"> Н.Д.. (</w:t>
      </w:r>
      <w:hyperlink r:id="rId8" w:history="1">
        <w:r w:rsidRPr="00DE0E97">
          <w:rPr>
            <w:rFonts w:ascii="Times New Roman" w:eastAsia="Times New Roman" w:hAnsi="Times New Roman" w:cs="Times New Roman"/>
            <w:color w:val="0000FF"/>
            <w:sz w:val="24"/>
            <w:szCs w:val="24"/>
            <w:u w:val="single"/>
            <w:lang w:eastAsia="ru-RU"/>
          </w:rPr>
          <w:t>http://metodist.lbz.ru/authors/informatika/1/</w:t>
        </w:r>
      </w:hyperlink>
      <w:r w:rsidRPr="00DE0E97">
        <w:rPr>
          <w:rFonts w:ascii="Times New Roman" w:eastAsia="Times New Roman" w:hAnsi="Times New Roman" w:cs="Times New Roman"/>
          <w:color w:val="000000"/>
          <w:sz w:val="24"/>
          <w:szCs w:val="24"/>
          <w:lang w:eastAsia="ru-RU"/>
        </w:rPr>
        <w:t>).</w:t>
      </w:r>
    </w:p>
    <w:p w:rsidR="00FD2F3A" w:rsidRPr="00DE0E97" w:rsidRDefault="00FD2F3A" w:rsidP="00DE0E97">
      <w:pPr>
        <w:spacing w:after="0"/>
        <w:ind w:firstLine="567"/>
        <w:jc w:val="both"/>
        <w:rPr>
          <w:rFonts w:ascii="Times New Roman" w:hAnsi="Times New Roman" w:cs="Times New Roman"/>
          <w:sz w:val="24"/>
          <w:szCs w:val="24"/>
        </w:rPr>
      </w:pPr>
    </w:p>
    <w:sectPr w:rsidR="00FD2F3A" w:rsidRPr="00DE0E97" w:rsidSect="00A95590">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7363"/>
    <w:multiLevelType w:val="multilevel"/>
    <w:tmpl w:val="C4A0C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807D70"/>
    <w:multiLevelType w:val="multilevel"/>
    <w:tmpl w:val="EC0AF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AF3976"/>
    <w:multiLevelType w:val="multilevel"/>
    <w:tmpl w:val="5EE2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06752E"/>
    <w:multiLevelType w:val="multilevel"/>
    <w:tmpl w:val="6A86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8E5C9B"/>
    <w:multiLevelType w:val="multilevel"/>
    <w:tmpl w:val="DD906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7B245F"/>
    <w:multiLevelType w:val="multilevel"/>
    <w:tmpl w:val="3020C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B862ED"/>
    <w:multiLevelType w:val="multilevel"/>
    <w:tmpl w:val="CE9A9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9415C1"/>
    <w:multiLevelType w:val="multilevel"/>
    <w:tmpl w:val="72B64F76"/>
    <w:lvl w:ilvl="0">
      <w:start w:val="2023"/>
      <w:numFmt w:val="decimal"/>
      <w:lvlText w:val="%1"/>
      <w:lvlJc w:val="left"/>
      <w:pPr>
        <w:ind w:left="1248" w:hanging="1248"/>
      </w:pPr>
      <w:rPr>
        <w:rFonts w:hint="default"/>
      </w:rPr>
    </w:lvl>
    <w:lvl w:ilvl="1">
      <w:start w:val="2024"/>
      <w:numFmt w:val="decimal"/>
      <w:lvlText w:val="%1-%2"/>
      <w:lvlJc w:val="left"/>
      <w:pPr>
        <w:ind w:left="4347" w:hanging="1248"/>
      </w:pPr>
      <w:rPr>
        <w:rFonts w:hint="default"/>
      </w:rPr>
    </w:lvl>
    <w:lvl w:ilvl="2">
      <w:start w:val="1"/>
      <w:numFmt w:val="decimal"/>
      <w:lvlText w:val="%1-%2.%3"/>
      <w:lvlJc w:val="left"/>
      <w:pPr>
        <w:ind w:left="7446" w:hanging="1248"/>
      </w:pPr>
      <w:rPr>
        <w:rFonts w:hint="default"/>
      </w:rPr>
    </w:lvl>
    <w:lvl w:ilvl="3">
      <w:start w:val="1"/>
      <w:numFmt w:val="decimal"/>
      <w:lvlText w:val="%1-%2.%3.%4"/>
      <w:lvlJc w:val="left"/>
      <w:pPr>
        <w:ind w:left="10545" w:hanging="1248"/>
      </w:pPr>
      <w:rPr>
        <w:rFonts w:hint="default"/>
      </w:rPr>
    </w:lvl>
    <w:lvl w:ilvl="4">
      <w:start w:val="1"/>
      <w:numFmt w:val="decimal"/>
      <w:lvlText w:val="%1-%2.%3.%4.%5"/>
      <w:lvlJc w:val="left"/>
      <w:pPr>
        <w:ind w:left="13644" w:hanging="1248"/>
      </w:pPr>
      <w:rPr>
        <w:rFonts w:hint="default"/>
      </w:rPr>
    </w:lvl>
    <w:lvl w:ilvl="5">
      <w:start w:val="1"/>
      <w:numFmt w:val="decimal"/>
      <w:lvlText w:val="%1-%2.%3.%4.%5.%6"/>
      <w:lvlJc w:val="left"/>
      <w:pPr>
        <w:ind w:left="16743" w:hanging="1248"/>
      </w:pPr>
      <w:rPr>
        <w:rFonts w:hint="default"/>
      </w:rPr>
    </w:lvl>
    <w:lvl w:ilvl="6">
      <w:start w:val="1"/>
      <w:numFmt w:val="decimal"/>
      <w:lvlText w:val="%1-%2.%3.%4.%5.%6.%7"/>
      <w:lvlJc w:val="left"/>
      <w:pPr>
        <w:ind w:left="20034" w:hanging="1440"/>
      </w:pPr>
      <w:rPr>
        <w:rFonts w:hint="default"/>
      </w:rPr>
    </w:lvl>
    <w:lvl w:ilvl="7">
      <w:start w:val="1"/>
      <w:numFmt w:val="decimal"/>
      <w:lvlText w:val="%1-%2.%3.%4.%5.%6.%7.%8"/>
      <w:lvlJc w:val="left"/>
      <w:pPr>
        <w:ind w:left="23133" w:hanging="1440"/>
      </w:pPr>
      <w:rPr>
        <w:rFonts w:hint="default"/>
      </w:rPr>
    </w:lvl>
    <w:lvl w:ilvl="8">
      <w:start w:val="1"/>
      <w:numFmt w:val="decimal"/>
      <w:lvlText w:val="%1-%2.%3.%4.%5.%6.%7.%8.%9"/>
      <w:lvlJc w:val="left"/>
      <w:pPr>
        <w:ind w:left="26592" w:hanging="1800"/>
      </w:pPr>
      <w:rPr>
        <w:rFonts w:hint="default"/>
      </w:rPr>
    </w:lvl>
  </w:abstractNum>
  <w:abstractNum w:abstractNumId="8">
    <w:nsid w:val="1D4C15B6"/>
    <w:multiLevelType w:val="multilevel"/>
    <w:tmpl w:val="43E06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D36177"/>
    <w:multiLevelType w:val="multilevel"/>
    <w:tmpl w:val="D3421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62544B"/>
    <w:multiLevelType w:val="multilevel"/>
    <w:tmpl w:val="2DAC8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766283"/>
    <w:multiLevelType w:val="multilevel"/>
    <w:tmpl w:val="114AA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A0967C3"/>
    <w:multiLevelType w:val="multilevel"/>
    <w:tmpl w:val="EB34D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A2B7C28"/>
    <w:multiLevelType w:val="multilevel"/>
    <w:tmpl w:val="C3926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5C7EC7"/>
    <w:multiLevelType w:val="multilevel"/>
    <w:tmpl w:val="CFC0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E21A74"/>
    <w:multiLevelType w:val="hybridMultilevel"/>
    <w:tmpl w:val="6D70EE00"/>
    <w:lvl w:ilvl="0" w:tplc="27400A52">
      <w:start w:val="1"/>
      <w:numFmt w:val="upperRoman"/>
      <w:lvlText w:val="%1."/>
      <w:lvlJc w:val="left"/>
      <w:pPr>
        <w:ind w:left="1440" w:hanging="360"/>
      </w:pPr>
      <w:rPr>
        <w:i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6">
    <w:nsid w:val="311F212B"/>
    <w:multiLevelType w:val="multilevel"/>
    <w:tmpl w:val="51CA4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1634D2D"/>
    <w:multiLevelType w:val="multilevel"/>
    <w:tmpl w:val="E9585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A066C3"/>
    <w:multiLevelType w:val="multilevel"/>
    <w:tmpl w:val="325EC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F06B7E"/>
    <w:multiLevelType w:val="multilevel"/>
    <w:tmpl w:val="09AA1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3726764"/>
    <w:multiLevelType w:val="multilevel"/>
    <w:tmpl w:val="79B0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5013519"/>
    <w:multiLevelType w:val="multilevel"/>
    <w:tmpl w:val="5672B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52503B5"/>
    <w:multiLevelType w:val="multilevel"/>
    <w:tmpl w:val="AF3E5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81E252F"/>
    <w:multiLevelType w:val="multilevel"/>
    <w:tmpl w:val="8B744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A754AFD"/>
    <w:multiLevelType w:val="hybridMultilevel"/>
    <w:tmpl w:val="97340B1A"/>
    <w:lvl w:ilvl="0" w:tplc="1E609410">
      <w:start w:val="1"/>
      <w:numFmt w:val="decimal"/>
      <w:pStyle w:val="1"/>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24A493B"/>
    <w:multiLevelType w:val="multilevel"/>
    <w:tmpl w:val="493E3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544223"/>
    <w:multiLevelType w:val="multilevel"/>
    <w:tmpl w:val="EE805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5256CC"/>
    <w:multiLevelType w:val="multilevel"/>
    <w:tmpl w:val="1458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C81789"/>
    <w:multiLevelType w:val="multilevel"/>
    <w:tmpl w:val="53847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3355107"/>
    <w:multiLevelType w:val="multilevel"/>
    <w:tmpl w:val="85A0D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3D73744"/>
    <w:multiLevelType w:val="multilevel"/>
    <w:tmpl w:val="F9FCC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50158A"/>
    <w:multiLevelType w:val="multilevel"/>
    <w:tmpl w:val="EC5AF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D1014A"/>
    <w:multiLevelType w:val="multilevel"/>
    <w:tmpl w:val="37A06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C9F7DC6"/>
    <w:multiLevelType w:val="multilevel"/>
    <w:tmpl w:val="ECFE6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E5D5EA1"/>
    <w:multiLevelType w:val="hybridMultilevel"/>
    <w:tmpl w:val="02443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BF0BE6"/>
    <w:multiLevelType w:val="multilevel"/>
    <w:tmpl w:val="6CA22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36F6AE8"/>
    <w:multiLevelType w:val="multilevel"/>
    <w:tmpl w:val="22929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3CA03D3"/>
    <w:multiLevelType w:val="multilevel"/>
    <w:tmpl w:val="ADF04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8D90C0E"/>
    <w:multiLevelType w:val="multilevel"/>
    <w:tmpl w:val="3DE03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93E4C81"/>
    <w:multiLevelType w:val="multilevel"/>
    <w:tmpl w:val="5D7CC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B8E7EF6"/>
    <w:multiLevelType w:val="multilevel"/>
    <w:tmpl w:val="E1F29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DAF1D2B"/>
    <w:multiLevelType w:val="multilevel"/>
    <w:tmpl w:val="7CAC5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F7A5948"/>
    <w:multiLevelType w:val="multilevel"/>
    <w:tmpl w:val="AEBCE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5964EE3"/>
    <w:multiLevelType w:val="multilevel"/>
    <w:tmpl w:val="1DACB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694621E"/>
    <w:multiLevelType w:val="multilevel"/>
    <w:tmpl w:val="E4AE6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B0072FD"/>
    <w:multiLevelType w:val="multilevel"/>
    <w:tmpl w:val="656C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E123B5"/>
    <w:multiLevelType w:val="multilevel"/>
    <w:tmpl w:val="FF76D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5"/>
  </w:num>
  <w:num w:numId="2">
    <w:abstractNumId w:val="3"/>
  </w:num>
  <w:num w:numId="3">
    <w:abstractNumId w:val="18"/>
  </w:num>
  <w:num w:numId="4">
    <w:abstractNumId w:val="37"/>
  </w:num>
  <w:num w:numId="5">
    <w:abstractNumId w:val="26"/>
  </w:num>
  <w:num w:numId="6">
    <w:abstractNumId w:val="27"/>
  </w:num>
  <w:num w:numId="7">
    <w:abstractNumId w:val="2"/>
  </w:num>
  <w:num w:numId="8">
    <w:abstractNumId w:val="19"/>
  </w:num>
  <w:num w:numId="9">
    <w:abstractNumId w:val="34"/>
  </w:num>
  <w:num w:numId="10">
    <w:abstractNumId w:val="2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0"/>
  </w:num>
  <w:num w:numId="14">
    <w:abstractNumId w:val="41"/>
  </w:num>
  <w:num w:numId="15">
    <w:abstractNumId w:val="35"/>
  </w:num>
  <w:num w:numId="16">
    <w:abstractNumId w:val="33"/>
  </w:num>
  <w:num w:numId="17">
    <w:abstractNumId w:val="40"/>
  </w:num>
  <w:num w:numId="18">
    <w:abstractNumId w:val="31"/>
  </w:num>
  <w:num w:numId="19">
    <w:abstractNumId w:val="22"/>
  </w:num>
  <w:num w:numId="20">
    <w:abstractNumId w:val="43"/>
  </w:num>
  <w:num w:numId="21">
    <w:abstractNumId w:val="36"/>
  </w:num>
  <w:num w:numId="22">
    <w:abstractNumId w:val="10"/>
  </w:num>
  <w:num w:numId="23">
    <w:abstractNumId w:val="28"/>
  </w:num>
  <w:num w:numId="24">
    <w:abstractNumId w:val="16"/>
  </w:num>
  <w:num w:numId="25">
    <w:abstractNumId w:val="5"/>
  </w:num>
  <w:num w:numId="26">
    <w:abstractNumId w:val="23"/>
  </w:num>
  <w:num w:numId="27">
    <w:abstractNumId w:val="1"/>
  </w:num>
  <w:num w:numId="28">
    <w:abstractNumId w:val="9"/>
  </w:num>
  <w:num w:numId="29">
    <w:abstractNumId w:val="39"/>
  </w:num>
  <w:num w:numId="30">
    <w:abstractNumId w:val="44"/>
  </w:num>
  <w:num w:numId="31">
    <w:abstractNumId w:val="6"/>
  </w:num>
  <w:num w:numId="32">
    <w:abstractNumId w:val="32"/>
  </w:num>
  <w:num w:numId="33">
    <w:abstractNumId w:val="8"/>
  </w:num>
  <w:num w:numId="34">
    <w:abstractNumId w:val="0"/>
  </w:num>
  <w:num w:numId="35">
    <w:abstractNumId w:val="4"/>
  </w:num>
  <w:num w:numId="36">
    <w:abstractNumId w:val="38"/>
  </w:num>
  <w:num w:numId="37">
    <w:abstractNumId w:val="46"/>
  </w:num>
  <w:num w:numId="38">
    <w:abstractNumId w:val="11"/>
  </w:num>
  <w:num w:numId="39">
    <w:abstractNumId w:val="21"/>
  </w:num>
  <w:num w:numId="40">
    <w:abstractNumId w:val="42"/>
  </w:num>
  <w:num w:numId="41">
    <w:abstractNumId w:val="14"/>
  </w:num>
  <w:num w:numId="42">
    <w:abstractNumId w:val="13"/>
  </w:num>
  <w:num w:numId="43">
    <w:abstractNumId w:val="29"/>
  </w:num>
  <w:num w:numId="44">
    <w:abstractNumId w:val="25"/>
  </w:num>
  <w:num w:numId="45">
    <w:abstractNumId w:val="30"/>
  </w:num>
  <w:num w:numId="46">
    <w:abstractNumId w:val="12"/>
  </w:num>
  <w:num w:numId="4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7E0"/>
    <w:rsid w:val="000D3AED"/>
    <w:rsid w:val="001E0F54"/>
    <w:rsid w:val="002E0435"/>
    <w:rsid w:val="0035665D"/>
    <w:rsid w:val="003F221E"/>
    <w:rsid w:val="005B377B"/>
    <w:rsid w:val="007E3681"/>
    <w:rsid w:val="008C79C6"/>
    <w:rsid w:val="009077F3"/>
    <w:rsid w:val="009E7896"/>
    <w:rsid w:val="00A632A7"/>
    <w:rsid w:val="00A7095A"/>
    <w:rsid w:val="00A74CB1"/>
    <w:rsid w:val="00A95590"/>
    <w:rsid w:val="00CB17E0"/>
    <w:rsid w:val="00DE0E97"/>
    <w:rsid w:val="00EA44BA"/>
    <w:rsid w:val="00FD2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link w:val="11"/>
    <w:uiPriority w:val="9"/>
    <w:qFormat/>
    <w:rsid w:val="003F221E"/>
    <w:pPr>
      <w:widowControl w:val="0"/>
      <w:spacing w:before="85" w:after="0" w:line="240" w:lineRule="auto"/>
      <w:ind w:left="3099" w:right="2566"/>
      <w:jc w:val="center"/>
      <w:outlineLvl w:val="0"/>
    </w:pPr>
    <w:rPr>
      <w:rFonts w:ascii="Times New Roman" w:eastAsia="Times New Roman" w:hAnsi="Times New Roman" w:cs="Times New Roman"/>
      <w:b/>
      <w:color w:val="000000"/>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077F3"/>
    <w:pPr>
      <w:suppressAutoHyphens/>
      <w:spacing w:before="280" w:after="280" w:line="240" w:lineRule="auto"/>
    </w:pPr>
    <w:rPr>
      <w:rFonts w:ascii="Times New Roman" w:eastAsia="Times New Roman" w:hAnsi="Times New Roman" w:cs="Calibri"/>
      <w:sz w:val="24"/>
      <w:szCs w:val="24"/>
      <w:lang w:eastAsia="ar-SA"/>
    </w:rPr>
  </w:style>
  <w:style w:type="table" w:styleId="a4">
    <w:name w:val="Table Grid"/>
    <w:basedOn w:val="a1"/>
    <w:uiPriority w:val="59"/>
    <w:rsid w:val="002E04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2E0435"/>
    <w:pPr>
      <w:ind w:left="720"/>
      <w:contextualSpacing/>
    </w:pPr>
  </w:style>
  <w:style w:type="paragraph" w:customStyle="1" w:styleId="1">
    <w:name w:val="Стиль1"/>
    <w:basedOn w:val="a5"/>
    <w:link w:val="12"/>
    <w:qFormat/>
    <w:rsid w:val="00A95590"/>
    <w:pPr>
      <w:numPr>
        <w:numId w:val="10"/>
      </w:numPr>
      <w:spacing w:after="0" w:line="240" w:lineRule="auto"/>
      <w:jc w:val="center"/>
    </w:pPr>
    <w:rPr>
      <w:rFonts w:ascii="Times New Roman" w:eastAsia="Times New Roman" w:hAnsi="Times New Roman" w:cs="Times New Roman"/>
      <w:sz w:val="28"/>
      <w:szCs w:val="28"/>
      <w:lang w:eastAsia="ru-RU"/>
    </w:rPr>
  </w:style>
  <w:style w:type="character" w:customStyle="1" w:styleId="12">
    <w:name w:val="Стиль1 Знак"/>
    <w:basedOn w:val="a0"/>
    <w:link w:val="1"/>
    <w:rsid w:val="00A95590"/>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7E368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3681"/>
    <w:rPr>
      <w:rFonts w:ascii="Tahoma" w:hAnsi="Tahoma" w:cs="Tahoma"/>
      <w:sz w:val="16"/>
      <w:szCs w:val="16"/>
    </w:rPr>
  </w:style>
  <w:style w:type="character" w:customStyle="1" w:styleId="11">
    <w:name w:val="Заголовок 1 Знак"/>
    <w:basedOn w:val="a0"/>
    <w:link w:val="10"/>
    <w:uiPriority w:val="9"/>
    <w:rsid w:val="003F221E"/>
    <w:rPr>
      <w:rFonts w:ascii="Times New Roman" w:eastAsia="Times New Roman" w:hAnsi="Times New Roman" w:cs="Times New Roman"/>
      <w:b/>
      <w:color w:val="000000"/>
      <w:sz w:val="36"/>
      <w:szCs w:val="20"/>
      <w:lang w:eastAsia="ru-RU"/>
    </w:rPr>
  </w:style>
  <w:style w:type="paragraph" w:styleId="a8">
    <w:name w:val="Body Text"/>
    <w:basedOn w:val="a"/>
    <w:link w:val="a9"/>
    <w:rsid w:val="003F221E"/>
    <w:pPr>
      <w:widowControl w:val="0"/>
      <w:spacing w:after="0" w:line="240" w:lineRule="auto"/>
      <w:ind w:left="1141"/>
    </w:pPr>
    <w:rPr>
      <w:rFonts w:ascii="Times New Roman" w:eastAsia="Times New Roman" w:hAnsi="Times New Roman" w:cs="Times New Roman"/>
      <w:color w:val="000000"/>
      <w:sz w:val="24"/>
      <w:szCs w:val="20"/>
      <w:lang w:eastAsia="ru-RU"/>
    </w:rPr>
  </w:style>
  <w:style w:type="character" w:customStyle="1" w:styleId="a9">
    <w:name w:val="Основной текст Знак"/>
    <w:basedOn w:val="a0"/>
    <w:link w:val="a8"/>
    <w:rsid w:val="003F221E"/>
    <w:rPr>
      <w:rFonts w:ascii="Times New Roman" w:eastAsia="Times New Roman" w:hAnsi="Times New Roman" w:cs="Times New Roman"/>
      <w:color w:val="000000"/>
      <w:sz w:val="24"/>
      <w:szCs w:val="20"/>
      <w:lang w:eastAsia="ru-RU"/>
    </w:rPr>
  </w:style>
  <w:style w:type="character" w:styleId="aa">
    <w:name w:val="Hyperlink"/>
    <w:basedOn w:val="a0"/>
    <w:uiPriority w:val="99"/>
    <w:rsid w:val="003F221E"/>
    <w:rPr>
      <w:rFonts w:cs="Times New Roman"/>
      <w:color w:val="0000FF"/>
      <w:u w:val="single"/>
    </w:rPr>
  </w:style>
  <w:style w:type="paragraph" w:styleId="ab">
    <w:name w:val="TOC Heading"/>
    <w:basedOn w:val="10"/>
    <w:next w:val="a"/>
    <w:uiPriority w:val="39"/>
    <w:unhideWhenUsed/>
    <w:qFormat/>
    <w:rsid w:val="003F221E"/>
    <w:pPr>
      <w:keepNext/>
      <w:keepLines/>
      <w:widowControl/>
      <w:spacing w:before="240" w:line="259" w:lineRule="auto"/>
      <w:ind w:left="0" w:right="0"/>
      <w:jc w:val="left"/>
      <w:outlineLvl w:val="9"/>
    </w:pPr>
    <w:rPr>
      <w:rFonts w:asciiTheme="majorHAnsi" w:eastAsiaTheme="majorEastAsia" w:hAnsiTheme="majorHAnsi" w:cstheme="majorBidi"/>
      <w:b w:val="0"/>
      <w:color w:val="365F91" w:themeColor="accent1" w:themeShade="BF"/>
      <w:sz w:val="32"/>
      <w:szCs w:val="32"/>
    </w:rPr>
  </w:style>
  <w:style w:type="paragraph" w:styleId="2">
    <w:name w:val="toc 2"/>
    <w:basedOn w:val="a"/>
    <w:next w:val="a"/>
    <w:autoRedefine/>
    <w:uiPriority w:val="39"/>
    <w:rsid w:val="003F221E"/>
    <w:pPr>
      <w:tabs>
        <w:tab w:val="left" w:pos="709"/>
        <w:tab w:val="right" w:leader="dot" w:pos="9063"/>
      </w:tabs>
      <w:spacing w:after="100"/>
      <w:ind w:left="240"/>
      <w:jc w:val="both"/>
    </w:pPr>
    <w:rPr>
      <w:rFonts w:ascii="Times New Roman" w:eastAsia="Times New Roman" w:hAnsi="Times New Roman" w:cs="Times New Roman"/>
      <w:sz w:val="24"/>
      <w:szCs w:val="24"/>
      <w:lang w:eastAsia="ru-RU"/>
    </w:rPr>
  </w:style>
  <w:style w:type="paragraph" w:styleId="13">
    <w:name w:val="toc 1"/>
    <w:basedOn w:val="a"/>
    <w:next w:val="a"/>
    <w:autoRedefine/>
    <w:rsid w:val="003F221E"/>
    <w:pPr>
      <w:spacing w:after="10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link w:val="11"/>
    <w:uiPriority w:val="9"/>
    <w:qFormat/>
    <w:rsid w:val="003F221E"/>
    <w:pPr>
      <w:widowControl w:val="0"/>
      <w:spacing w:before="85" w:after="0" w:line="240" w:lineRule="auto"/>
      <w:ind w:left="3099" w:right="2566"/>
      <w:jc w:val="center"/>
      <w:outlineLvl w:val="0"/>
    </w:pPr>
    <w:rPr>
      <w:rFonts w:ascii="Times New Roman" w:eastAsia="Times New Roman" w:hAnsi="Times New Roman" w:cs="Times New Roman"/>
      <w:b/>
      <w:color w:val="000000"/>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077F3"/>
    <w:pPr>
      <w:suppressAutoHyphens/>
      <w:spacing w:before="280" w:after="280" w:line="240" w:lineRule="auto"/>
    </w:pPr>
    <w:rPr>
      <w:rFonts w:ascii="Times New Roman" w:eastAsia="Times New Roman" w:hAnsi="Times New Roman" w:cs="Calibri"/>
      <w:sz w:val="24"/>
      <w:szCs w:val="24"/>
      <w:lang w:eastAsia="ar-SA"/>
    </w:rPr>
  </w:style>
  <w:style w:type="table" w:styleId="a4">
    <w:name w:val="Table Grid"/>
    <w:basedOn w:val="a1"/>
    <w:uiPriority w:val="59"/>
    <w:rsid w:val="002E04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2E0435"/>
    <w:pPr>
      <w:ind w:left="720"/>
      <w:contextualSpacing/>
    </w:pPr>
  </w:style>
  <w:style w:type="paragraph" w:customStyle="1" w:styleId="1">
    <w:name w:val="Стиль1"/>
    <w:basedOn w:val="a5"/>
    <w:link w:val="12"/>
    <w:qFormat/>
    <w:rsid w:val="00A95590"/>
    <w:pPr>
      <w:numPr>
        <w:numId w:val="10"/>
      </w:numPr>
      <w:spacing w:after="0" w:line="240" w:lineRule="auto"/>
      <w:jc w:val="center"/>
    </w:pPr>
    <w:rPr>
      <w:rFonts w:ascii="Times New Roman" w:eastAsia="Times New Roman" w:hAnsi="Times New Roman" w:cs="Times New Roman"/>
      <w:sz w:val="28"/>
      <w:szCs w:val="28"/>
      <w:lang w:eastAsia="ru-RU"/>
    </w:rPr>
  </w:style>
  <w:style w:type="character" w:customStyle="1" w:styleId="12">
    <w:name w:val="Стиль1 Знак"/>
    <w:basedOn w:val="a0"/>
    <w:link w:val="1"/>
    <w:rsid w:val="00A95590"/>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7E368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3681"/>
    <w:rPr>
      <w:rFonts w:ascii="Tahoma" w:hAnsi="Tahoma" w:cs="Tahoma"/>
      <w:sz w:val="16"/>
      <w:szCs w:val="16"/>
    </w:rPr>
  </w:style>
  <w:style w:type="character" w:customStyle="1" w:styleId="11">
    <w:name w:val="Заголовок 1 Знак"/>
    <w:basedOn w:val="a0"/>
    <w:link w:val="10"/>
    <w:uiPriority w:val="9"/>
    <w:rsid w:val="003F221E"/>
    <w:rPr>
      <w:rFonts w:ascii="Times New Roman" w:eastAsia="Times New Roman" w:hAnsi="Times New Roman" w:cs="Times New Roman"/>
      <w:b/>
      <w:color w:val="000000"/>
      <w:sz w:val="36"/>
      <w:szCs w:val="20"/>
      <w:lang w:eastAsia="ru-RU"/>
    </w:rPr>
  </w:style>
  <w:style w:type="paragraph" w:styleId="a8">
    <w:name w:val="Body Text"/>
    <w:basedOn w:val="a"/>
    <w:link w:val="a9"/>
    <w:rsid w:val="003F221E"/>
    <w:pPr>
      <w:widowControl w:val="0"/>
      <w:spacing w:after="0" w:line="240" w:lineRule="auto"/>
      <w:ind w:left="1141"/>
    </w:pPr>
    <w:rPr>
      <w:rFonts w:ascii="Times New Roman" w:eastAsia="Times New Roman" w:hAnsi="Times New Roman" w:cs="Times New Roman"/>
      <w:color w:val="000000"/>
      <w:sz w:val="24"/>
      <w:szCs w:val="20"/>
      <w:lang w:eastAsia="ru-RU"/>
    </w:rPr>
  </w:style>
  <w:style w:type="character" w:customStyle="1" w:styleId="a9">
    <w:name w:val="Основной текст Знак"/>
    <w:basedOn w:val="a0"/>
    <w:link w:val="a8"/>
    <w:rsid w:val="003F221E"/>
    <w:rPr>
      <w:rFonts w:ascii="Times New Roman" w:eastAsia="Times New Roman" w:hAnsi="Times New Roman" w:cs="Times New Roman"/>
      <w:color w:val="000000"/>
      <w:sz w:val="24"/>
      <w:szCs w:val="20"/>
      <w:lang w:eastAsia="ru-RU"/>
    </w:rPr>
  </w:style>
  <w:style w:type="character" w:styleId="aa">
    <w:name w:val="Hyperlink"/>
    <w:basedOn w:val="a0"/>
    <w:uiPriority w:val="99"/>
    <w:rsid w:val="003F221E"/>
    <w:rPr>
      <w:rFonts w:cs="Times New Roman"/>
      <w:color w:val="0000FF"/>
      <w:u w:val="single"/>
    </w:rPr>
  </w:style>
  <w:style w:type="paragraph" w:styleId="ab">
    <w:name w:val="TOC Heading"/>
    <w:basedOn w:val="10"/>
    <w:next w:val="a"/>
    <w:uiPriority w:val="39"/>
    <w:unhideWhenUsed/>
    <w:qFormat/>
    <w:rsid w:val="003F221E"/>
    <w:pPr>
      <w:keepNext/>
      <w:keepLines/>
      <w:widowControl/>
      <w:spacing w:before="240" w:line="259" w:lineRule="auto"/>
      <w:ind w:left="0" w:right="0"/>
      <w:jc w:val="left"/>
      <w:outlineLvl w:val="9"/>
    </w:pPr>
    <w:rPr>
      <w:rFonts w:asciiTheme="majorHAnsi" w:eastAsiaTheme="majorEastAsia" w:hAnsiTheme="majorHAnsi" w:cstheme="majorBidi"/>
      <w:b w:val="0"/>
      <w:color w:val="365F91" w:themeColor="accent1" w:themeShade="BF"/>
      <w:sz w:val="32"/>
      <w:szCs w:val="32"/>
    </w:rPr>
  </w:style>
  <w:style w:type="paragraph" w:styleId="2">
    <w:name w:val="toc 2"/>
    <w:basedOn w:val="a"/>
    <w:next w:val="a"/>
    <w:autoRedefine/>
    <w:uiPriority w:val="39"/>
    <w:rsid w:val="003F221E"/>
    <w:pPr>
      <w:tabs>
        <w:tab w:val="left" w:pos="709"/>
        <w:tab w:val="right" w:leader="dot" w:pos="9063"/>
      </w:tabs>
      <w:spacing w:after="100"/>
      <w:ind w:left="240"/>
      <w:jc w:val="both"/>
    </w:pPr>
    <w:rPr>
      <w:rFonts w:ascii="Times New Roman" w:eastAsia="Times New Roman" w:hAnsi="Times New Roman" w:cs="Times New Roman"/>
      <w:sz w:val="24"/>
      <w:szCs w:val="24"/>
      <w:lang w:eastAsia="ru-RU"/>
    </w:rPr>
  </w:style>
  <w:style w:type="paragraph" w:styleId="13">
    <w:name w:val="toc 1"/>
    <w:basedOn w:val="a"/>
    <w:next w:val="a"/>
    <w:autoRedefine/>
    <w:rsid w:val="003F221E"/>
    <w:pPr>
      <w:spacing w:after="10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199377">
      <w:bodyDiv w:val="1"/>
      <w:marLeft w:val="0"/>
      <w:marRight w:val="0"/>
      <w:marTop w:val="0"/>
      <w:marBottom w:val="0"/>
      <w:divBdr>
        <w:top w:val="none" w:sz="0" w:space="0" w:color="auto"/>
        <w:left w:val="none" w:sz="0" w:space="0" w:color="auto"/>
        <w:bottom w:val="none" w:sz="0" w:space="0" w:color="auto"/>
        <w:right w:val="none" w:sz="0" w:space="0" w:color="auto"/>
      </w:divBdr>
    </w:div>
    <w:div w:id="137149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metodist.lbz.ru/authors/informatika/1/&amp;sa=D&amp;source=editors&amp;ust=1628504495490000&amp;usg=AOvVaw2T0sgvDUcg7BfV2TUBtWoG" TargetMode="External"/><Relationship Id="rId3" Type="http://schemas.microsoft.com/office/2007/relationships/stylesWithEffects" Target="stylesWithEffects.xml"/><Relationship Id="rId7" Type="http://schemas.openxmlformats.org/officeDocument/2006/relationships/hyperlink" Target="https://www.google.com/url?q=http://fcior.edu.ru/&amp;sa=D&amp;source=editors&amp;ust=1628504495489000&amp;usg=AOvVaw3q-UTFOoIKr_4go8MEqqC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school-collection.edu.ru/&amp;sa=D&amp;source=editors&amp;ust=1628504495487000&amp;usg=AOvVaw234smPKmZGs_qXZZPgNWV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7</Pages>
  <Words>2370</Words>
  <Characters>13510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11</cp:revision>
  <cp:lastPrinted>2023-10-09T16:06:00Z</cp:lastPrinted>
  <dcterms:created xsi:type="dcterms:W3CDTF">2022-09-21T13:05:00Z</dcterms:created>
  <dcterms:modified xsi:type="dcterms:W3CDTF">2023-10-09T16:08:00Z</dcterms:modified>
</cp:coreProperties>
</file>